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31" w:type="dxa"/>
        <w:tblLook w:val="04A0" w:firstRow="1" w:lastRow="0" w:firstColumn="1" w:lastColumn="0" w:noHBand="0" w:noVBand="1"/>
      </w:tblPr>
      <w:tblGrid>
        <w:gridCol w:w="3794"/>
        <w:gridCol w:w="6237"/>
      </w:tblGrid>
      <w:tr w:rsidR="006C333F" w:rsidTr="007C45BF">
        <w:tc>
          <w:tcPr>
            <w:tcW w:w="3794" w:type="dxa"/>
          </w:tcPr>
          <w:p w:rsidR="006C333F" w:rsidRDefault="00BF5D1E" w:rsidP="00EF742D">
            <w:pPr>
              <w:jc w:val="center"/>
              <w:rPr>
                <w:rFonts w:ascii="Times New Roman" w:hAnsi="Times New Roman" w:cs="Times New Roman"/>
                <w:b/>
                <w:color w:val="C00000"/>
                <w:sz w:val="28"/>
              </w:rPr>
            </w:pPr>
            <w:r>
              <w:rPr>
                <w:rFonts w:ascii="Times New Roman" w:hAnsi="Times New Roman" w:cs="Times New Roman"/>
                <w:b/>
                <w:color w:val="C00000"/>
                <w:sz w:val="28"/>
              </w:rPr>
              <w:t>(</w:t>
            </w:r>
            <w:r w:rsidR="006C333F">
              <w:rPr>
                <w:rFonts w:ascii="Times New Roman" w:hAnsi="Times New Roman" w:cs="Times New Roman"/>
                <w:b/>
                <w:color w:val="C00000"/>
                <w:sz w:val="28"/>
              </w:rPr>
              <w:t xml:space="preserve">MẪU </w:t>
            </w:r>
            <w:r w:rsidR="007C45BF">
              <w:rPr>
                <w:rFonts w:ascii="Times New Roman" w:hAnsi="Times New Roman" w:cs="Times New Roman"/>
                <w:b/>
                <w:color w:val="C00000"/>
                <w:sz w:val="28"/>
              </w:rPr>
              <w:t xml:space="preserve">BÁO CÁO TÓM TẮT </w:t>
            </w:r>
            <w:r w:rsidR="006C333F">
              <w:rPr>
                <w:rFonts w:ascii="Times New Roman" w:hAnsi="Times New Roman" w:cs="Times New Roman"/>
                <w:b/>
                <w:color w:val="C00000"/>
                <w:sz w:val="28"/>
              </w:rPr>
              <w:t>THAM KHẢO</w:t>
            </w:r>
            <w:r>
              <w:rPr>
                <w:rFonts w:ascii="Times New Roman" w:hAnsi="Times New Roman" w:cs="Times New Roman"/>
                <w:b/>
                <w:color w:val="C00000"/>
                <w:sz w:val="28"/>
              </w:rPr>
              <w:t>)</w:t>
            </w:r>
          </w:p>
        </w:tc>
        <w:tc>
          <w:tcPr>
            <w:tcW w:w="6237" w:type="dxa"/>
          </w:tcPr>
          <w:p w:rsidR="006C333F" w:rsidRPr="007C45BF" w:rsidRDefault="007C45BF" w:rsidP="006C333F">
            <w:pPr>
              <w:jc w:val="center"/>
              <w:rPr>
                <w:rFonts w:ascii="Times New Roman" w:hAnsi="Times New Roman" w:cs="Times New Roman"/>
                <w:b/>
                <w:i/>
                <w:color w:val="C00000"/>
                <w:sz w:val="28"/>
              </w:rPr>
            </w:pPr>
            <w:r w:rsidRPr="007C45BF">
              <w:rPr>
                <w:rFonts w:ascii="Times New Roman" w:hAnsi="Times New Roman" w:cs="Times New Roman"/>
                <w:b/>
                <w:i/>
                <w:color w:val="C00000"/>
                <w:sz w:val="28"/>
              </w:rPr>
              <w:t>Dùng cho Lĩnh vực Khoa học Kỹ thuật công nghệ và Khoa học Nông nghiệp</w:t>
            </w:r>
          </w:p>
        </w:tc>
      </w:tr>
    </w:tbl>
    <w:p w:rsidR="00EF742D" w:rsidRPr="00B76067" w:rsidRDefault="001B437D" w:rsidP="00EF742D">
      <w:pPr>
        <w:spacing w:before="240" w:after="240"/>
        <w:jc w:val="center"/>
        <w:rPr>
          <w:rFonts w:ascii="Times New Roman" w:hAnsi="Times New Roman" w:cs="Times New Roman"/>
          <w:b/>
          <w:color w:val="009242"/>
          <w:sz w:val="32"/>
          <w:lang w:val="en-GB"/>
        </w:rPr>
      </w:pPr>
      <w:r w:rsidRPr="001B437D">
        <w:rPr>
          <w:rFonts w:ascii="Times New Roman" w:hAnsi="Times New Roman" w:cs="Times New Roman"/>
          <w:b/>
          <w:color w:val="009242"/>
          <w:sz w:val="32"/>
        </w:rPr>
        <w:t>TỔNG HỢP TOÀN PHẦN HOẠT CHẤT BELEODAQ</w:t>
      </w:r>
    </w:p>
    <w:tbl>
      <w:tblPr>
        <w:tblStyle w:val="TableGrid"/>
        <w:tblW w:w="9889" w:type="dxa"/>
        <w:tblLook w:val="04A0" w:firstRow="1" w:lastRow="0" w:firstColumn="1" w:lastColumn="0" w:noHBand="0" w:noVBand="1"/>
      </w:tblPr>
      <w:tblGrid>
        <w:gridCol w:w="2093"/>
        <w:gridCol w:w="3544"/>
        <w:gridCol w:w="4252"/>
      </w:tblGrid>
      <w:tr w:rsidR="008465D2" w:rsidRPr="008465D2" w:rsidTr="008465D2">
        <w:tc>
          <w:tcPr>
            <w:tcW w:w="2093" w:type="dxa"/>
            <w:vMerge w:val="restart"/>
            <w:vAlign w:val="center"/>
          </w:tcPr>
          <w:p w:rsidR="00BF5D1E" w:rsidRPr="008465D2" w:rsidRDefault="00BF5D1E" w:rsidP="008D4765">
            <w:pPr>
              <w:spacing w:line="288" w:lineRule="auto"/>
              <w:jc w:val="center"/>
              <w:rPr>
                <w:rFonts w:ascii="Times New Roman" w:hAnsi="Times New Roman" w:cs="Times New Roman"/>
                <w:b/>
                <w:noProof/>
                <w:color w:val="244061" w:themeColor="accent1" w:themeShade="80"/>
                <w:sz w:val="26"/>
                <w:szCs w:val="26"/>
              </w:rPr>
            </w:pPr>
          </w:p>
          <w:p w:rsidR="00BF5D1E" w:rsidRPr="008465D2" w:rsidRDefault="00581DA9" w:rsidP="008D4765">
            <w:pPr>
              <w:spacing w:line="288" w:lineRule="auto"/>
              <w:jc w:val="center"/>
              <w:rPr>
                <w:rFonts w:ascii="Times New Roman" w:hAnsi="Times New Roman" w:cs="Times New Roman"/>
                <w:b/>
                <w:noProof/>
                <w:color w:val="244061" w:themeColor="accent1" w:themeShade="80"/>
                <w:sz w:val="26"/>
                <w:szCs w:val="26"/>
              </w:rPr>
            </w:pPr>
            <w:r w:rsidRPr="008465D2">
              <w:rPr>
                <w:rFonts w:ascii="Times New Roman" w:hAnsi="Times New Roman" w:cs="Times New Roman"/>
                <w:b/>
                <w:noProof/>
                <w:color w:val="244061" w:themeColor="accent1" w:themeShade="80"/>
                <w:sz w:val="26"/>
                <w:szCs w:val="26"/>
              </w:rPr>
              <w:t>Ảnh</w:t>
            </w:r>
            <w:r w:rsidR="00BF5D1E" w:rsidRPr="008465D2">
              <w:rPr>
                <w:rFonts w:ascii="Times New Roman" w:hAnsi="Times New Roman" w:cs="Times New Roman"/>
                <w:b/>
                <w:noProof/>
                <w:color w:val="244061" w:themeColor="accent1" w:themeShade="80"/>
                <w:sz w:val="26"/>
                <w:szCs w:val="26"/>
              </w:rPr>
              <w:t xml:space="preserve"> màu </w:t>
            </w:r>
          </w:p>
          <w:p w:rsidR="001242A6" w:rsidRPr="008465D2" w:rsidRDefault="00BF5D1E" w:rsidP="008D4765">
            <w:pPr>
              <w:spacing w:line="288" w:lineRule="auto"/>
              <w:jc w:val="center"/>
              <w:rPr>
                <w:rFonts w:ascii="Times New Roman" w:hAnsi="Times New Roman" w:cs="Times New Roman"/>
                <w:b/>
                <w:color w:val="244061" w:themeColor="accent1" w:themeShade="80"/>
                <w:sz w:val="26"/>
                <w:szCs w:val="26"/>
              </w:rPr>
            </w:pPr>
            <w:r w:rsidRPr="008465D2">
              <w:rPr>
                <w:rFonts w:ascii="Times New Roman" w:hAnsi="Times New Roman" w:cs="Times New Roman"/>
                <w:b/>
                <w:noProof/>
                <w:color w:val="244061" w:themeColor="accent1" w:themeShade="80"/>
                <w:sz w:val="26"/>
                <w:szCs w:val="26"/>
              </w:rPr>
              <w:t>(4x6)</w:t>
            </w:r>
          </w:p>
          <w:p w:rsidR="00961D8A" w:rsidRPr="008465D2" w:rsidRDefault="00961D8A" w:rsidP="008D4765">
            <w:pPr>
              <w:spacing w:line="288" w:lineRule="auto"/>
              <w:jc w:val="center"/>
              <w:rPr>
                <w:rFonts w:ascii="Times New Roman" w:hAnsi="Times New Roman" w:cs="Times New Roman"/>
                <w:b/>
                <w:color w:val="244061" w:themeColor="accent1" w:themeShade="80"/>
                <w:sz w:val="26"/>
                <w:szCs w:val="26"/>
              </w:rPr>
            </w:pPr>
          </w:p>
        </w:tc>
        <w:tc>
          <w:tcPr>
            <w:tcW w:w="3544" w:type="dxa"/>
          </w:tcPr>
          <w:p w:rsidR="001242A6" w:rsidRPr="008465D2" w:rsidRDefault="001242A6" w:rsidP="008D4765">
            <w:pPr>
              <w:spacing w:line="288" w:lineRule="auto"/>
              <w:jc w:val="left"/>
              <w:rPr>
                <w:rFonts w:ascii="Times New Roman" w:hAnsi="Times New Roman" w:cs="Times New Roman"/>
                <w:b/>
                <w:i/>
                <w:color w:val="244061" w:themeColor="accent1" w:themeShade="80"/>
                <w:sz w:val="26"/>
                <w:szCs w:val="26"/>
              </w:rPr>
            </w:pPr>
            <w:r w:rsidRPr="008465D2">
              <w:rPr>
                <w:rFonts w:ascii="Times New Roman" w:hAnsi="Times New Roman" w:cs="Times New Roman"/>
                <w:b/>
                <w:i/>
                <w:color w:val="244061" w:themeColor="accent1" w:themeShade="80"/>
                <w:sz w:val="26"/>
                <w:szCs w:val="26"/>
              </w:rPr>
              <w:t xml:space="preserve">Sinh viên thực hiện chính: </w:t>
            </w:r>
          </w:p>
        </w:tc>
        <w:tc>
          <w:tcPr>
            <w:tcW w:w="4252" w:type="dxa"/>
          </w:tcPr>
          <w:p w:rsidR="001242A6" w:rsidRPr="008465D2" w:rsidRDefault="00A821DD" w:rsidP="008D4765">
            <w:pPr>
              <w:spacing w:line="288" w:lineRule="auto"/>
              <w:jc w:val="left"/>
              <w:rPr>
                <w:rFonts w:ascii="Times New Roman" w:hAnsi="Times New Roman" w:cs="Times New Roman"/>
                <w:b/>
                <w:color w:val="244061" w:themeColor="accent1" w:themeShade="80"/>
                <w:sz w:val="26"/>
                <w:szCs w:val="26"/>
              </w:rPr>
            </w:pPr>
            <w:r>
              <w:rPr>
                <w:rFonts w:ascii="Times New Roman" w:hAnsi="Times New Roman" w:cs="Times New Roman"/>
                <w:b/>
                <w:color w:val="244061" w:themeColor="accent1" w:themeShade="80"/>
                <w:sz w:val="26"/>
                <w:szCs w:val="26"/>
              </w:rPr>
              <w:t>LÊ THANH HÒA</w:t>
            </w:r>
          </w:p>
        </w:tc>
      </w:tr>
      <w:tr w:rsidR="008465D2" w:rsidRPr="008465D2" w:rsidTr="008465D2">
        <w:tc>
          <w:tcPr>
            <w:tcW w:w="2093" w:type="dxa"/>
            <w:vMerge/>
          </w:tcPr>
          <w:p w:rsidR="001242A6" w:rsidRPr="008465D2" w:rsidRDefault="001242A6" w:rsidP="008D4765">
            <w:pPr>
              <w:spacing w:line="288" w:lineRule="auto"/>
              <w:jc w:val="center"/>
              <w:rPr>
                <w:rFonts w:ascii="Times New Roman" w:hAnsi="Times New Roman" w:cs="Times New Roman"/>
                <w:b/>
                <w:color w:val="244061" w:themeColor="accent1" w:themeShade="80"/>
                <w:sz w:val="26"/>
                <w:szCs w:val="26"/>
              </w:rPr>
            </w:pPr>
          </w:p>
        </w:tc>
        <w:tc>
          <w:tcPr>
            <w:tcW w:w="3544" w:type="dxa"/>
          </w:tcPr>
          <w:p w:rsidR="001242A6" w:rsidRPr="008465D2" w:rsidRDefault="001242A6" w:rsidP="008D4765">
            <w:pPr>
              <w:spacing w:line="288" w:lineRule="auto"/>
              <w:jc w:val="left"/>
              <w:rPr>
                <w:rFonts w:ascii="Times New Roman" w:hAnsi="Times New Roman" w:cs="Times New Roman"/>
                <w:b/>
                <w:i/>
                <w:color w:val="244061" w:themeColor="accent1" w:themeShade="80"/>
                <w:sz w:val="26"/>
                <w:szCs w:val="26"/>
              </w:rPr>
            </w:pPr>
            <w:r w:rsidRPr="008465D2">
              <w:rPr>
                <w:rFonts w:ascii="Times New Roman" w:hAnsi="Times New Roman" w:cs="Times New Roman"/>
                <w:b/>
                <w:i/>
                <w:color w:val="244061" w:themeColor="accent1" w:themeShade="80"/>
                <w:sz w:val="26"/>
                <w:szCs w:val="26"/>
              </w:rPr>
              <w:t>Ngày, tháng, năm sinh:</w:t>
            </w:r>
          </w:p>
        </w:tc>
        <w:tc>
          <w:tcPr>
            <w:tcW w:w="4252" w:type="dxa"/>
          </w:tcPr>
          <w:p w:rsidR="001242A6" w:rsidRPr="008465D2" w:rsidRDefault="001B437D" w:rsidP="008D4765">
            <w:pPr>
              <w:spacing w:line="288" w:lineRule="auto"/>
              <w:jc w:val="left"/>
              <w:rPr>
                <w:rFonts w:ascii="Times New Roman" w:hAnsi="Times New Roman" w:cs="Times New Roman"/>
                <w:color w:val="244061" w:themeColor="accent1" w:themeShade="80"/>
                <w:sz w:val="26"/>
                <w:szCs w:val="26"/>
              </w:rPr>
            </w:pPr>
            <w:r w:rsidRPr="008465D2">
              <w:rPr>
                <w:rFonts w:ascii="Times New Roman" w:hAnsi="Times New Roman" w:cs="Times New Roman"/>
                <w:color w:val="244061" w:themeColor="accent1" w:themeShade="80"/>
                <w:sz w:val="26"/>
                <w:szCs w:val="26"/>
              </w:rPr>
              <w:t>17/11/1998</w:t>
            </w:r>
          </w:p>
        </w:tc>
      </w:tr>
      <w:tr w:rsidR="008465D2" w:rsidRPr="008465D2" w:rsidTr="008465D2">
        <w:tc>
          <w:tcPr>
            <w:tcW w:w="2093" w:type="dxa"/>
            <w:vMerge/>
          </w:tcPr>
          <w:p w:rsidR="001242A6" w:rsidRPr="008465D2" w:rsidRDefault="001242A6" w:rsidP="008D4765">
            <w:pPr>
              <w:spacing w:line="288" w:lineRule="auto"/>
              <w:jc w:val="center"/>
              <w:rPr>
                <w:rFonts w:ascii="Times New Roman" w:hAnsi="Times New Roman" w:cs="Times New Roman"/>
                <w:b/>
                <w:color w:val="244061" w:themeColor="accent1" w:themeShade="80"/>
                <w:sz w:val="26"/>
                <w:szCs w:val="26"/>
              </w:rPr>
            </w:pPr>
          </w:p>
        </w:tc>
        <w:tc>
          <w:tcPr>
            <w:tcW w:w="3544" w:type="dxa"/>
          </w:tcPr>
          <w:p w:rsidR="001242A6" w:rsidRPr="008465D2" w:rsidRDefault="001242A6" w:rsidP="008D4765">
            <w:pPr>
              <w:spacing w:line="288" w:lineRule="auto"/>
              <w:jc w:val="left"/>
              <w:rPr>
                <w:rFonts w:ascii="Times New Roman" w:hAnsi="Times New Roman" w:cs="Times New Roman"/>
                <w:b/>
                <w:i/>
                <w:color w:val="244061" w:themeColor="accent1" w:themeShade="80"/>
                <w:sz w:val="26"/>
                <w:szCs w:val="26"/>
              </w:rPr>
            </w:pPr>
            <w:r w:rsidRPr="008465D2">
              <w:rPr>
                <w:rFonts w:ascii="Times New Roman" w:hAnsi="Times New Roman" w:cs="Times New Roman"/>
                <w:b/>
                <w:i/>
                <w:color w:val="244061" w:themeColor="accent1" w:themeShade="80"/>
                <w:sz w:val="26"/>
                <w:szCs w:val="26"/>
              </w:rPr>
              <w:t>Số điện thoại:</w:t>
            </w:r>
          </w:p>
        </w:tc>
        <w:tc>
          <w:tcPr>
            <w:tcW w:w="4252" w:type="dxa"/>
          </w:tcPr>
          <w:p w:rsidR="001242A6" w:rsidRPr="008465D2" w:rsidRDefault="00581DA9" w:rsidP="008D4765">
            <w:pPr>
              <w:spacing w:line="288" w:lineRule="auto"/>
              <w:jc w:val="left"/>
              <w:rPr>
                <w:rFonts w:ascii="Times New Roman" w:hAnsi="Times New Roman" w:cs="Times New Roman"/>
                <w:color w:val="244061" w:themeColor="accent1" w:themeShade="80"/>
                <w:sz w:val="26"/>
                <w:szCs w:val="26"/>
              </w:rPr>
            </w:pPr>
            <w:r w:rsidRPr="008465D2">
              <w:rPr>
                <w:rFonts w:ascii="Times New Roman" w:hAnsi="Times New Roman" w:cs="Times New Roman"/>
                <w:color w:val="244061" w:themeColor="accent1" w:themeShade="80"/>
                <w:sz w:val="26"/>
                <w:szCs w:val="26"/>
              </w:rPr>
              <w:t>098</w:t>
            </w:r>
            <w:r w:rsidR="006C333F" w:rsidRPr="008465D2">
              <w:rPr>
                <w:rFonts w:ascii="Times New Roman" w:hAnsi="Times New Roman" w:cs="Times New Roman"/>
                <w:color w:val="244061" w:themeColor="accent1" w:themeShade="80"/>
                <w:sz w:val="26"/>
                <w:szCs w:val="26"/>
              </w:rPr>
              <w:t>…….</w:t>
            </w:r>
          </w:p>
        </w:tc>
      </w:tr>
      <w:tr w:rsidR="008465D2" w:rsidRPr="008465D2" w:rsidTr="008465D2">
        <w:trPr>
          <w:trHeight w:val="584"/>
        </w:trPr>
        <w:tc>
          <w:tcPr>
            <w:tcW w:w="2093" w:type="dxa"/>
            <w:vMerge/>
          </w:tcPr>
          <w:p w:rsidR="001242A6" w:rsidRPr="008465D2" w:rsidRDefault="001242A6" w:rsidP="008D4765">
            <w:pPr>
              <w:spacing w:line="288" w:lineRule="auto"/>
              <w:jc w:val="center"/>
              <w:rPr>
                <w:rFonts w:ascii="Times New Roman" w:hAnsi="Times New Roman" w:cs="Times New Roman"/>
                <w:b/>
                <w:color w:val="244061" w:themeColor="accent1" w:themeShade="80"/>
                <w:sz w:val="26"/>
                <w:szCs w:val="26"/>
              </w:rPr>
            </w:pPr>
          </w:p>
        </w:tc>
        <w:tc>
          <w:tcPr>
            <w:tcW w:w="3544" w:type="dxa"/>
          </w:tcPr>
          <w:p w:rsidR="001242A6" w:rsidRPr="008465D2" w:rsidRDefault="001242A6" w:rsidP="008D4765">
            <w:pPr>
              <w:spacing w:line="288" w:lineRule="auto"/>
              <w:jc w:val="left"/>
              <w:rPr>
                <w:rFonts w:ascii="Times New Roman" w:hAnsi="Times New Roman" w:cs="Times New Roman"/>
                <w:b/>
                <w:i/>
                <w:color w:val="244061" w:themeColor="accent1" w:themeShade="80"/>
                <w:sz w:val="26"/>
                <w:szCs w:val="26"/>
              </w:rPr>
            </w:pPr>
            <w:r w:rsidRPr="008465D2">
              <w:rPr>
                <w:rFonts w:ascii="Times New Roman" w:hAnsi="Times New Roman" w:cs="Times New Roman"/>
                <w:b/>
                <w:i/>
                <w:color w:val="244061" w:themeColor="accent1" w:themeShade="80"/>
                <w:sz w:val="26"/>
                <w:szCs w:val="26"/>
              </w:rPr>
              <w:t>Địa chỉ email:</w:t>
            </w:r>
          </w:p>
        </w:tc>
        <w:tc>
          <w:tcPr>
            <w:tcW w:w="4252" w:type="dxa"/>
          </w:tcPr>
          <w:p w:rsidR="00B76067" w:rsidRPr="008465D2" w:rsidRDefault="00A821DD" w:rsidP="00A821DD">
            <w:pPr>
              <w:spacing w:line="288" w:lineRule="auto"/>
              <w:jc w:val="left"/>
              <w:rPr>
                <w:rFonts w:ascii="Times New Roman" w:hAnsi="Times New Roman" w:cs="Times New Roman"/>
                <w:color w:val="244061" w:themeColor="accent1" w:themeShade="80"/>
                <w:spacing w:val="-4"/>
                <w:sz w:val="26"/>
                <w:szCs w:val="26"/>
              </w:rPr>
            </w:pPr>
            <w:r>
              <w:rPr>
                <w:rFonts w:ascii="Times New Roman" w:hAnsi="Times New Roman" w:cs="Times New Roman"/>
                <w:color w:val="244061" w:themeColor="accent1" w:themeShade="80"/>
                <w:spacing w:val="-4"/>
                <w:sz w:val="26"/>
                <w:szCs w:val="26"/>
                <w:u w:val="single"/>
              </w:rPr>
              <w:t>hoatl</w:t>
            </w:r>
            <w:r w:rsidR="001B437D" w:rsidRPr="008465D2">
              <w:rPr>
                <w:rFonts w:ascii="Times New Roman" w:hAnsi="Times New Roman" w:cs="Times New Roman"/>
                <w:color w:val="244061" w:themeColor="accent1" w:themeShade="80"/>
                <w:spacing w:val="-4"/>
                <w:sz w:val="26"/>
                <w:szCs w:val="26"/>
                <w:u w:val="single"/>
              </w:rPr>
              <w:t>@</w:t>
            </w:r>
            <w:r>
              <w:rPr>
                <w:rFonts w:ascii="Times New Roman" w:hAnsi="Times New Roman" w:cs="Times New Roman"/>
                <w:color w:val="244061" w:themeColor="accent1" w:themeShade="80"/>
                <w:spacing w:val="-4"/>
                <w:sz w:val="26"/>
                <w:szCs w:val="26"/>
                <w:u w:val="single"/>
              </w:rPr>
              <w:t>ntu.</w:t>
            </w:r>
            <w:r w:rsidR="001B437D" w:rsidRPr="008465D2">
              <w:rPr>
                <w:rFonts w:ascii="Times New Roman" w:hAnsi="Times New Roman" w:cs="Times New Roman"/>
                <w:color w:val="244061" w:themeColor="accent1" w:themeShade="80"/>
                <w:spacing w:val="-4"/>
                <w:sz w:val="26"/>
                <w:szCs w:val="26"/>
                <w:u w:val="single"/>
              </w:rPr>
              <w:t>edu.vn</w:t>
            </w:r>
          </w:p>
        </w:tc>
      </w:tr>
      <w:tr w:rsidR="008465D2" w:rsidRPr="008465D2" w:rsidTr="008465D2">
        <w:tc>
          <w:tcPr>
            <w:tcW w:w="2093" w:type="dxa"/>
            <w:vMerge w:val="restart"/>
          </w:tcPr>
          <w:p w:rsidR="00BF5D1E" w:rsidRPr="008465D2" w:rsidRDefault="00BF5D1E" w:rsidP="008D4765">
            <w:pPr>
              <w:spacing w:line="288" w:lineRule="auto"/>
              <w:jc w:val="center"/>
              <w:rPr>
                <w:rFonts w:ascii="Times New Roman" w:hAnsi="Times New Roman" w:cs="Times New Roman"/>
                <w:b/>
                <w:noProof/>
                <w:color w:val="244061" w:themeColor="accent1" w:themeShade="80"/>
                <w:sz w:val="26"/>
                <w:szCs w:val="26"/>
              </w:rPr>
            </w:pPr>
          </w:p>
          <w:p w:rsidR="00BF5D1E" w:rsidRPr="008465D2" w:rsidRDefault="00BF5D1E" w:rsidP="008D4765">
            <w:pPr>
              <w:spacing w:line="288" w:lineRule="auto"/>
              <w:jc w:val="center"/>
              <w:rPr>
                <w:rFonts w:ascii="Times New Roman" w:hAnsi="Times New Roman" w:cs="Times New Roman"/>
                <w:b/>
                <w:noProof/>
                <w:color w:val="244061" w:themeColor="accent1" w:themeShade="80"/>
                <w:sz w:val="26"/>
                <w:szCs w:val="26"/>
              </w:rPr>
            </w:pPr>
            <w:r w:rsidRPr="008465D2">
              <w:rPr>
                <w:rFonts w:ascii="Times New Roman" w:hAnsi="Times New Roman" w:cs="Times New Roman"/>
                <w:b/>
                <w:noProof/>
                <w:color w:val="244061" w:themeColor="accent1" w:themeShade="80"/>
                <w:sz w:val="26"/>
                <w:szCs w:val="26"/>
              </w:rPr>
              <w:t>Ảnh màu</w:t>
            </w:r>
          </w:p>
          <w:p w:rsidR="00BF5D1E" w:rsidRPr="008465D2" w:rsidRDefault="00BF5D1E" w:rsidP="008D4765">
            <w:pPr>
              <w:spacing w:line="288" w:lineRule="auto"/>
              <w:jc w:val="center"/>
              <w:rPr>
                <w:rFonts w:ascii="Times New Roman" w:hAnsi="Times New Roman" w:cs="Times New Roman"/>
                <w:b/>
                <w:color w:val="244061" w:themeColor="accent1" w:themeShade="80"/>
                <w:sz w:val="26"/>
                <w:szCs w:val="26"/>
              </w:rPr>
            </w:pPr>
            <w:r w:rsidRPr="008465D2">
              <w:rPr>
                <w:rFonts w:ascii="Times New Roman" w:hAnsi="Times New Roman" w:cs="Times New Roman"/>
                <w:b/>
                <w:noProof/>
                <w:color w:val="244061" w:themeColor="accent1" w:themeShade="80"/>
                <w:sz w:val="26"/>
                <w:szCs w:val="26"/>
              </w:rPr>
              <w:t>(4x6)</w:t>
            </w:r>
          </w:p>
          <w:p w:rsidR="00BF5D1E" w:rsidRPr="008465D2" w:rsidRDefault="00BF5D1E" w:rsidP="008D4765">
            <w:pPr>
              <w:spacing w:line="288" w:lineRule="auto"/>
              <w:jc w:val="center"/>
              <w:rPr>
                <w:rFonts w:ascii="Times New Roman" w:hAnsi="Times New Roman" w:cs="Times New Roman"/>
                <w:b/>
                <w:color w:val="244061" w:themeColor="accent1" w:themeShade="80"/>
                <w:sz w:val="26"/>
                <w:szCs w:val="26"/>
              </w:rPr>
            </w:pPr>
          </w:p>
        </w:tc>
        <w:tc>
          <w:tcPr>
            <w:tcW w:w="3544" w:type="dxa"/>
          </w:tcPr>
          <w:p w:rsidR="00BF5D1E" w:rsidRPr="008465D2" w:rsidRDefault="00BF5D1E" w:rsidP="008D4765">
            <w:pPr>
              <w:spacing w:line="288" w:lineRule="auto"/>
              <w:jc w:val="left"/>
              <w:rPr>
                <w:rFonts w:ascii="Times New Roman" w:hAnsi="Times New Roman" w:cs="Times New Roman"/>
                <w:b/>
                <w:i/>
                <w:color w:val="244061" w:themeColor="accent1" w:themeShade="80"/>
                <w:sz w:val="26"/>
                <w:szCs w:val="26"/>
              </w:rPr>
            </w:pPr>
            <w:r w:rsidRPr="008465D2">
              <w:rPr>
                <w:rFonts w:ascii="Times New Roman" w:hAnsi="Times New Roman" w:cs="Times New Roman"/>
                <w:b/>
                <w:i/>
                <w:color w:val="244061" w:themeColor="accent1" w:themeShade="80"/>
                <w:sz w:val="26"/>
                <w:szCs w:val="26"/>
              </w:rPr>
              <w:t>Sinh viên thực hiện:</w:t>
            </w:r>
          </w:p>
        </w:tc>
        <w:tc>
          <w:tcPr>
            <w:tcW w:w="4252" w:type="dxa"/>
          </w:tcPr>
          <w:p w:rsidR="00BF5D1E" w:rsidRPr="008465D2" w:rsidRDefault="00A821DD" w:rsidP="008D4765">
            <w:pPr>
              <w:spacing w:line="288" w:lineRule="auto"/>
              <w:jc w:val="left"/>
              <w:rPr>
                <w:rFonts w:ascii="Times New Roman" w:hAnsi="Times New Roman" w:cs="Times New Roman"/>
                <w:b/>
                <w:color w:val="244061" w:themeColor="accent1" w:themeShade="80"/>
                <w:sz w:val="26"/>
                <w:szCs w:val="26"/>
              </w:rPr>
            </w:pPr>
            <w:r>
              <w:rPr>
                <w:rFonts w:ascii="Times New Roman" w:hAnsi="Times New Roman" w:cs="Times New Roman"/>
                <w:b/>
                <w:color w:val="244061" w:themeColor="accent1" w:themeShade="80"/>
                <w:sz w:val="26"/>
                <w:szCs w:val="26"/>
              </w:rPr>
              <w:t>TRẦN MINH ANH</w:t>
            </w:r>
          </w:p>
        </w:tc>
      </w:tr>
      <w:tr w:rsidR="008465D2" w:rsidRPr="008465D2" w:rsidTr="008465D2">
        <w:tc>
          <w:tcPr>
            <w:tcW w:w="2093" w:type="dxa"/>
            <w:vMerge/>
          </w:tcPr>
          <w:p w:rsidR="00BF5D1E" w:rsidRPr="008465D2" w:rsidRDefault="00BF5D1E" w:rsidP="008D4765">
            <w:pPr>
              <w:spacing w:line="288" w:lineRule="auto"/>
              <w:jc w:val="center"/>
              <w:rPr>
                <w:rFonts w:ascii="Times New Roman" w:hAnsi="Times New Roman" w:cs="Times New Roman"/>
                <w:b/>
                <w:color w:val="244061" w:themeColor="accent1" w:themeShade="80"/>
                <w:sz w:val="26"/>
                <w:szCs w:val="26"/>
              </w:rPr>
            </w:pPr>
          </w:p>
        </w:tc>
        <w:tc>
          <w:tcPr>
            <w:tcW w:w="3544" w:type="dxa"/>
          </w:tcPr>
          <w:p w:rsidR="00BF5D1E" w:rsidRPr="008465D2" w:rsidRDefault="00BF5D1E" w:rsidP="008D4765">
            <w:pPr>
              <w:spacing w:line="288" w:lineRule="auto"/>
              <w:jc w:val="left"/>
              <w:rPr>
                <w:rFonts w:ascii="Times New Roman" w:hAnsi="Times New Roman" w:cs="Times New Roman"/>
                <w:b/>
                <w:i/>
                <w:color w:val="244061" w:themeColor="accent1" w:themeShade="80"/>
                <w:sz w:val="26"/>
                <w:szCs w:val="26"/>
              </w:rPr>
            </w:pPr>
            <w:r w:rsidRPr="008465D2">
              <w:rPr>
                <w:rFonts w:ascii="Times New Roman" w:hAnsi="Times New Roman" w:cs="Times New Roman"/>
                <w:b/>
                <w:i/>
                <w:color w:val="244061" w:themeColor="accent1" w:themeShade="80"/>
                <w:sz w:val="26"/>
                <w:szCs w:val="26"/>
              </w:rPr>
              <w:t>Ngày, tháng, năm sinh:</w:t>
            </w:r>
          </w:p>
        </w:tc>
        <w:tc>
          <w:tcPr>
            <w:tcW w:w="4252" w:type="dxa"/>
          </w:tcPr>
          <w:p w:rsidR="00BF5D1E" w:rsidRPr="008465D2" w:rsidRDefault="008B5847" w:rsidP="008D4765">
            <w:pPr>
              <w:spacing w:line="288" w:lineRule="auto"/>
              <w:jc w:val="left"/>
              <w:rPr>
                <w:rFonts w:ascii="Times New Roman" w:hAnsi="Times New Roman" w:cs="Times New Roman"/>
                <w:color w:val="244061" w:themeColor="accent1" w:themeShade="80"/>
                <w:sz w:val="26"/>
                <w:szCs w:val="26"/>
              </w:rPr>
            </w:pPr>
            <w:r w:rsidRPr="008465D2">
              <w:rPr>
                <w:rFonts w:ascii="Times New Roman" w:hAnsi="Times New Roman" w:cs="Times New Roman"/>
                <w:color w:val="244061" w:themeColor="accent1" w:themeShade="80"/>
                <w:sz w:val="26"/>
                <w:szCs w:val="26"/>
              </w:rPr>
              <w:t>xx/xx/xxxx</w:t>
            </w:r>
          </w:p>
        </w:tc>
      </w:tr>
      <w:tr w:rsidR="008465D2" w:rsidRPr="008465D2" w:rsidTr="008465D2">
        <w:tc>
          <w:tcPr>
            <w:tcW w:w="2093" w:type="dxa"/>
            <w:vMerge/>
          </w:tcPr>
          <w:p w:rsidR="00BF5D1E" w:rsidRPr="008465D2" w:rsidRDefault="00BF5D1E" w:rsidP="008D4765">
            <w:pPr>
              <w:spacing w:line="288" w:lineRule="auto"/>
              <w:jc w:val="center"/>
              <w:rPr>
                <w:rFonts w:ascii="Times New Roman" w:hAnsi="Times New Roman" w:cs="Times New Roman"/>
                <w:b/>
                <w:color w:val="244061" w:themeColor="accent1" w:themeShade="80"/>
                <w:sz w:val="26"/>
                <w:szCs w:val="26"/>
              </w:rPr>
            </w:pPr>
          </w:p>
        </w:tc>
        <w:tc>
          <w:tcPr>
            <w:tcW w:w="3544" w:type="dxa"/>
          </w:tcPr>
          <w:p w:rsidR="00BF5D1E" w:rsidRPr="008465D2" w:rsidRDefault="00BF5D1E" w:rsidP="008D4765">
            <w:pPr>
              <w:spacing w:line="288" w:lineRule="auto"/>
              <w:jc w:val="left"/>
              <w:rPr>
                <w:rFonts w:ascii="Times New Roman" w:hAnsi="Times New Roman" w:cs="Times New Roman"/>
                <w:b/>
                <w:i/>
                <w:color w:val="244061" w:themeColor="accent1" w:themeShade="80"/>
                <w:sz w:val="26"/>
                <w:szCs w:val="26"/>
              </w:rPr>
            </w:pPr>
            <w:r w:rsidRPr="008465D2">
              <w:rPr>
                <w:rFonts w:ascii="Times New Roman" w:hAnsi="Times New Roman" w:cs="Times New Roman"/>
                <w:b/>
                <w:i/>
                <w:color w:val="244061" w:themeColor="accent1" w:themeShade="80"/>
                <w:sz w:val="26"/>
                <w:szCs w:val="26"/>
              </w:rPr>
              <w:t>Số điện thoại:</w:t>
            </w:r>
          </w:p>
        </w:tc>
        <w:tc>
          <w:tcPr>
            <w:tcW w:w="4252" w:type="dxa"/>
          </w:tcPr>
          <w:p w:rsidR="00BF5D1E" w:rsidRPr="008465D2" w:rsidRDefault="00BF5D1E" w:rsidP="008D4765">
            <w:pPr>
              <w:spacing w:line="288" w:lineRule="auto"/>
              <w:jc w:val="left"/>
              <w:rPr>
                <w:rFonts w:ascii="Times New Roman" w:hAnsi="Times New Roman" w:cs="Times New Roman"/>
                <w:color w:val="244061" w:themeColor="accent1" w:themeShade="80"/>
                <w:sz w:val="26"/>
                <w:szCs w:val="26"/>
              </w:rPr>
            </w:pPr>
            <w:r w:rsidRPr="008465D2">
              <w:rPr>
                <w:rFonts w:ascii="Times New Roman" w:hAnsi="Times New Roman" w:cs="Times New Roman"/>
                <w:color w:val="244061" w:themeColor="accent1" w:themeShade="80"/>
                <w:sz w:val="26"/>
                <w:szCs w:val="26"/>
              </w:rPr>
              <w:t>098…….</w:t>
            </w:r>
          </w:p>
        </w:tc>
      </w:tr>
      <w:tr w:rsidR="008465D2" w:rsidRPr="008465D2" w:rsidTr="008465D2">
        <w:tc>
          <w:tcPr>
            <w:tcW w:w="2093" w:type="dxa"/>
            <w:vMerge/>
          </w:tcPr>
          <w:p w:rsidR="00BF5D1E" w:rsidRPr="008465D2" w:rsidRDefault="00BF5D1E" w:rsidP="008D4765">
            <w:pPr>
              <w:spacing w:line="288" w:lineRule="auto"/>
              <w:jc w:val="center"/>
              <w:rPr>
                <w:rFonts w:ascii="Times New Roman" w:hAnsi="Times New Roman" w:cs="Times New Roman"/>
                <w:b/>
                <w:color w:val="244061" w:themeColor="accent1" w:themeShade="80"/>
                <w:sz w:val="26"/>
                <w:szCs w:val="26"/>
              </w:rPr>
            </w:pPr>
          </w:p>
        </w:tc>
        <w:tc>
          <w:tcPr>
            <w:tcW w:w="3544" w:type="dxa"/>
          </w:tcPr>
          <w:p w:rsidR="00BF5D1E" w:rsidRPr="008465D2" w:rsidRDefault="00BF5D1E" w:rsidP="008D4765">
            <w:pPr>
              <w:spacing w:line="288" w:lineRule="auto"/>
              <w:jc w:val="left"/>
              <w:rPr>
                <w:rFonts w:ascii="Times New Roman" w:hAnsi="Times New Roman" w:cs="Times New Roman"/>
                <w:b/>
                <w:i/>
                <w:color w:val="244061" w:themeColor="accent1" w:themeShade="80"/>
                <w:sz w:val="26"/>
                <w:szCs w:val="26"/>
              </w:rPr>
            </w:pPr>
            <w:r w:rsidRPr="008465D2">
              <w:rPr>
                <w:rFonts w:ascii="Times New Roman" w:hAnsi="Times New Roman" w:cs="Times New Roman"/>
                <w:b/>
                <w:i/>
                <w:color w:val="244061" w:themeColor="accent1" w:themeShade="80"/>
                <w:sz w:val="26"/>
                <w:szCs w:val="26"/>
              </w:rPr>
              <w:t>Địa chỉ email:</w:t>
            </w:r>
          </w:p>
        </w:tc>
        <w:tc>
          <w:tcPr>
            <w:tcW w:w="4252" w:type="dxa"/>
          </w:tcPr>
          <w:p w:rsidR="00BF5D1E" w:rsidRPr="008465D2" w:rsidRDefault="009B6EF1" w:rsidP="00A821DD">
            <w:pPr>
              <w:spacing w:line="288" w:lineRule="auto"/>
              <w:jc w:val="left"/>
              <w:rPr>
                <w:rFonts w:ascii="Times New Roman" w:hAnsi="Times New Roman" w:cs="Times New Roman"/>
                <w:color w:val="244061" w:themeColor="accent1" w:themeShade="80"/>
                <w:sz w:val="26"/>
                <w:szCs w:val="26"/>
              </w:rPr>
            </w:pPr>
            <w:hyperlink r:id="rId7" w:history="1">
              <w:r w:rsidR="00A821DD" w:rsidRPr="00B67FC8">
                <w:rPr>
                  <w:rStyle w:val="Hyperlink"/>
                  <w:rFonts w:ascii="Times New Roman" w:hAnsi="Times New Roman" w:cs="Times New Roman"/>
                  <w:sz w:val="26"/>
                  <w:szCs w:val="26"/>
                </w:rPr>
                <w:t>anhtm@gmail.com</w:t>
              </w:r>
            </w:hyperlink>
          </w:p>
        </w:tc>
      </w:tr>
    </w:tbl>
    <w:tbl>
      <w:tblPr>
        <w:tblStyle w:val="TableGrid1"/>
        <w:tblW w:w="9895" w:type="dxa"/>
        <w:tblLook w:val="04A0" w:firstRow="1" w:lastRow="0" w:firstColumn="1" w:lastColumn="0" w:noHBand="0" w:noVBand="1"/>
      </w:tblPr>
      <w:tblGrid>
        <w:gridCol w:w="3652"/>
        <w:gridCol w:w="6243"/>
      </w:tblGrid>
      <w:tr w:rsidR="008465D2" w:rsidRPr="008465D2" w:rsidTr="008465D2">
        <w:tc>
          <w:tcPr>
            <w:tcW w:w="3652" w:type="dxa"/>
          </w:tcPr>
          <w:p w:rsidR="00BF5D1E" w:rsidRPr="008465D2" w:rsidRDefault="00BF5D1E" w:rsidP="008D4765">
            <w:pPr>
              <w:spacing w:line="288" w:lineRule="auto"/>
              <w:jc w:val="left"/>
              <w:rPr>
                <w:rFonts w:ascii="Times New Roman" w:hAnsi="Times New Roman" w:cs="Times New Roman"/>
                <w:b/>
                <w:i/>
                <w:color w:val="244061" w:themeColor="accent1" w:themeShade="80"/>
                <w:sz w:val="26"/>
                <w:szCs w:val="26"/>
                <w:lang w:val="vi-VN"/>
              </w:rPr>
            </w:pPr>
            <w:r w:rsidRPr="008465D2">
              <w:rPr>
                <w:rFonts w:ascii="Times New Roman" w:hAnsi="Times New Roman" w:cs="Times New Roman"/>
                <w:b/>
                <w:i/>
                <w:color w:val="244061" w:themeColor="accent1" w:themeShade="80"/>
                <w:sz w:val="26"/>
                <w:szCs w:val="26"/>
              </w:rPr>
              <w:t>Giảng viên hướng dẫn</w:t>
            </w:r>
            <w:r w:rsidR="008465D2" w:rsidRPr="008465D2">
              <w:rPr>
                <w:rFonts w:ascii="Times New Roman" w:hAnsi="Times New Roman" w:cs="Times New Roman"/>
                <w:b/>
                <w:i/>
                <w:color w:val="244061" w:themeColor="accent1" w:themeShade="80"/>
                <w:sz w:val="26"/>
                <w:szCs w:val="26"/>
                <w:lang w:val="vi-VN"/>
              </w:rPr>
              <w:t>:</w:t>
            </w:r>
          </w:p>
        </w:tc>
        <w:tc>
          <w:tcPr>
            <w:tcW w:w="6243" w:type="dxa"/>
          </w:tcPr>
          <w:p w:rsidR="00BF5D1E" w:rsidRPr="008465D2" w:rsidRDefault="001B437D" w:rsidP="008D4765">
            <w:pPr>
              <w:spacing w:line="288" w:lineRule="auto"/>
              <w:rPr>
                <w:rFonts w:ascii="Times New Roman" w:hAnsi="Times New Roman" w:cs="Times New Roman"/>
                <w:b/>
                <w:i/>
                <w:iCs/>
                <w:color w:val="244061" w:themeColor="accent1" w:themeShade="80"/>
                <w:sz w:val="26"/>
                <w:szCs w:val="26"/>
              </w:rPr>
            </w:pPr>
            <w:r w:rsidRPr="008465D2">
              <w:rPr>
                <w:rFonts w:ascii="Times New Roman" w:hAnsi="Times New Roman" w:cs="Times New Roman"/>
                <w:b/>
                <w:i/>
                <w:iCs/>
                <w:color w:val="244061" w:themeColor="accent1" w:themeShade="80"/>
                <w:sz w:val="26"/>
                <w:szCs w:val="26"/>
              </w:rPr>
              <w:t>TS. Trần Quang Đệ</w:t>
            </w:r>
          </w:p>
        </w:tc>
      </w:tr>
    </w:tbl>
    <w:p w:rsidR="00BF5D1E" w:rsidRDefault="009B6EF1" w:rsidP="00BF5D1E">
      <w:pPr>
        <w:spacing w:before="240"/>
        <w:rPr>
          <w:rFonts w:ascii="Times New Roman" w:hAnsi="Times New Roman" w:cs="Times New Roman"/>
          <w:b/>
          <w:color w:val="009242"/>
          <w:sz w:val="28"/>
        </w:rPr>
      </w:pPr>
      <w:r>
        <w:rPr>
          <w:rFonts w:ascii="Times New Roman" w:hAnsi="Times New Roman" w:cs="Times New Roman"/>
          <w:b/>
          <w:noProof/>
          <w:color w:val="009242"/>
          <w:sz w:val="28"/>
        </w:rPr>
        <w:pict>
          <v:line id="Straight Connector 2" o:spid="_x0000_s1026" style="position:absolute;left:0;text-align:left;z-index:251659264;visibility:visible;mso-wrap-distance-top:-3e-5mm;mso-wrap-distance-bottom:-3e-5mm;mso-position-horizontal-relative:text;mso-position-vertical-relative:text;mso-height-relative:margin" from="2.85pt,17.9pt" to="493.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" strokecolor="#4f81bd [3204]" strokeweight="2pt">
            <v:shadow on="t" color="black" opacity="24903f" origin=",.5" offset="0,.55556mm"/>
            <o:lock v:ext="edit" shapetype="f"/>
          </v:line>
        </w:pict>
      </w:r>
    </w:p>
    <w:p w:rsidR="00EF742D" w:rsidRPr="00E825BB" w:rsidRDefault="001242A6" w:rsidP="00D209FA">
      <w:pPr>
        <w:spacing w:before="40" w:after="40" w:line="288" w:lineRule="auto"/>
        <w:rPr>
          <w:rFonts w:ascii="Times New Roman" w:hAnsi="Times New Roman" w:cs="Times New Roman"/>
          <w:b/>
          <w:color w:val="C00000"/>
          <w:sz w:val="28"/>
        </w:rPr>
      </w:pPr>
      <w:r w:rsidRPr="00E825BB">
        <w:rPr>
          <w:rFonts w:ascii="Times New Roman" w:hAnsi="Times New Roman" w:cs="Times New Roman"/>
          <w:b/>
          <w:color w:val="C00000"/>
          <w:sz w:val="28"/>
        </w:rPr>
        <w:t>Tóm tắt nội dung đề tài</w:t>
      </w:r>
      <w:r w:rsidR="00880A5C" w:rsidRPr="00E825BB">
        <w:rPr>
          <w:rFonts w:ascii="Times New Roman" w:hAnsi="Times New Roman" w:cs="Times New Roman"/>
          <w:b/>
          <w:color w:val="C00000"/>
          <w:sz w:val="28"/>
        </w:rPr>
        <w:t>:</w:t>
      </w:r>
    </w:p>
    <w:p w:rsidR="00E8100A" w:rsidRDefault="00E8100A" w:rsidP="006E1144">
      <w:pPr>
        <w:pStyle w:val="ListParagraph"/>
        <w:numPr>
          <w:ilvl w:val="0"/>
          <w:numId w:val="1"/>
        </w:numPr>
        <w:spacing w:before="240" w:after="240"/>
        <w:ind w:left="425" w:hanging="425"/>
        <w:contextualSpacing w:val="0"/>
        <w:rPr>
          <w:rFonts w:ascii="Times New Roman" w:hAnsi="Times New Roman" w:cs="Times New Roman"/>
          <w:color w:val="C00000"/>
          <w:sz w:val="24"/>
          <w:szCs w:val="24"/>
        </w:rPr>
        <w:sectPr w:rsidR="00E8100A" w:rsidSect="0012610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567" w:footer="567" w:gutter="0"/>
          <w:pgNumType w:start="1"/>
          <w:cols w:space="720"/>
          <w:titlePg/>
          <w:docGrid w:linePitch="360"/>
        </w:sectPr>
      </w:pPr>
    </w:p>
    <w:p w:rsidR="001B437D" w:rsidRPr="00A5324F" w:rsidRDefault="001B437D" w:rsidP="001B437D">
      <w:pPr>
        <w:pStyle w:val="ListParagraph"/>
        <w:numPr>
          <w:ilvl w:val="0"/>
          <w:numId w:val="1"/>
        </w:numPr>
        <w:spacing w:before="240"/>
        <w:ind w:left="425" w:hanging="425"/>
        <w:contextualSpacing w:val="0"/>
        <w:rPr>
          <w:rFonts w:ascii="Times New Roman" w:hAnsi="Times New Roman" w:cs="Times New Roman"/>
          <w:b/>
          <w:color w:val="002060"/>
          <w:sz w:val="26"/>
          <w:szCs w:val="26"/>
        </w:rPr>
      </w:pPr>
      <w:r w:rsidRPr="00A5324F">
        <w:rPr>
          <w:rFonts w:ascii="Times New Roman" w:hAnsi="Times New Roman" w:cs="Times New Roman"/>
          <w:b/>
          <w:color w:val="002060"/>
          <w:sz w:val="26"/>
          <w:szCs w:val="26"/>
        </w:rPr>
        <w:t>Mục tiêu đề tài</w:t>
      </w:r>
    </w:p>
    <w:p w:rsidR="001B437D" w:rsidRPr="009E74FD" w:rsidRDefault="001B437D" w:rsidP="001B437D">
      <w:pPr>
        <w:spacing w:before="60" w:after="60"/>
        <w:rPr>
          <w:rFonts w:ascii="Times New Roman" w:hAnsi="Times New Roman" w:cs="Times New Roman"/>
          <w:sz w:val="26"/>
          <w:szCs w:val="26"/>
        </w:rPr>
      </w:pPr>
      <w:r>
        <w:rPr>
          <w:rFonts w:ascii="Times New Roman" w:hAnsi="Times New Roman" w:cs="Times New Roman"/>
          <w:sz w:val="26"/>
          <w:szCs w:val="26"/>
        </w:rPr>
        <w:t>Beleodaq là hoạt chất quan trọng trong điều trị ung thư máu và bạch cầu đã được chấp thuận bởi hiệp hội FDA vào năm 2014. Hiện nay, số lượng bệnh nhân mắc ung thư máu ngày càng tăng là nỗi l</w:t>
      </w:r>
      <w:bookmarkStart w:id="0" w:name="_GoBack"/>
      <w:bookmarkEnd w:id="0"/>
      <w:r>
        <w:rPr>
          <w:rFonts w:ascii="Times New Roman" w:hAnsi="Times New Roman" w:cs="Times New Roman"/>
          <w:sz w:val="26"/>
          <w:szCs w:val="26"/>
        </w:rPr>
        <w:t>o của toàn xã hội. Để góp phần tìm ra con đường sản xuất Beleodaq hiệu quả tại phòng thí nghiệm Việt Nam, nghiên cứu đã xây dựng con đường tổng hợp hoạt chất này từ những tác chất có giá thành rẻ, điều kiện thí nghiệm đơn giản và có khả năng sản xuất quy mô lớn trong công nghiệp. Bên cạnh đó, đề tài cũng thực hiện docking Beleodaq vào enzyme HDAC8 sử dụng phần mềm Autodock Tool để đánh giá sơ bộ khả năng ức chế của hoạt chất này.</w:t>
      </w:r>
    </w:p>
    <w:p w:rsidR="001B437D" w:rsidRDefault="001B437D" w:rsidP="001B437D">
      <w:pPr>
        <w:pStyle w:val="ListParagraph"/>
        <w:numPr>
          <w:ilvl w:val="0"/>
          <w:numId w:val="1"/>
        </w:numPr>
        <w:spacing w:before="60" w:after="60"/>
        <w:ind w:left="426" w:right="113" w:hanging="426"/>
        <w:contextualSpacing w:val="0"/>
        <w:rPr>
          <w:rFonts w:ascii="Times New Roman" w:hAnsi="Times New Roman" w:cs="Times New Roman"/>
          <w:b/>
          <w:color w:val="002060"/>
          <w:sz w:val="26"/>
          <w:szCs w:val="26"/>
        </w:rPr>
      </w:pPr>
      <w:r w:rsidRPr="009E74FD">
        <w:rPr>
          <w:rFonts w:ascii="Times New Roman" w:hAnsi="Times New Roman" w:cs="Times New Roman"/>
          <w:b/>
          <w:color w:val="002060"/>
          <w:sz w:val="26"/>
          <w:szCs w:val="26"/>
        </w:rPr>
        <w:t>Tính mới và tính sáng tạo</w:t>
      </w:r>
    </w:p>
    <w:p w:rsidR="001B437D" w:rsidRPr="00E425EB" w:rsidRDefault="001B437D" w:rsidP="001B437D">
      <w:pPr>
        <w:spacing w:before="60" w:after="60"/>
        <w:ind w:right="113"/>
        <w:rPr>
          <w:rFonts w:ascii="Times New Roman" w:hAnsi="Times New Roman" w:cs="Times New Roman"/>
          <w:color w:val="000000" w:themeColor="text1"/>
          <w:sz w:val="26"/>
          <w:szCs w:val="26"/>
        </w:rPr>
      </w:pPr>
      <w:r w:rsidRPr="00E425EB">
        <w:rPr>
          <w:rFonts w:ascii="Times New Roman" w:hAnsi="Times New Roman" w:cs="Times New Roman"/>
          <w:color w:val="000000" w:themeColor="text1"/>
          <w:sz w:val="26"/>
          <w:szCs w:val="26"/>
        </w:rPr>
        <w:t>Trê</w:t>
      </w:r>
      <w:r>
        <w:rPr>
          <w:rFonts w:ascii="Times New Roman" w:hAnsi="Times New Roman" w:cs="Times New Roman"/>
          <w:color w:val="000000" w:themeColor="text1"/>
          <w:sz w:val="26"/>
          <w:szCs w:val="26"/>
        </w:rPr>
        <w:t xml:space="preserve">n thế giới các công trình nghiên cứu về con đường tổng hợp toàn phần Beleodaq vẫn còn hạn chế. Các nghiên cứu này cũng gặp phải một số hạn chế như tác nhân có độc tính cao, khó bảo quản, khó vận chuyển và giá thành cao. Trong nước vẫn chưa có nghiên cứu về con đường tổng </w:t>
      </w:r>
      <w:r>
        <w:rPr>
          <w:rFonts w:ascii="Times New Roman" w:hAnsi="Times New Roman" w:cs="Times New Roman"/>
          <w:color w:val="000000" w:themeColor="text1"/>
          <w:sz w:val="26"/>
          <w:szCs w:val="26"/>
        </w:rPr>
        <w:t>hợp toàn phần hoạt chất Beleodaq. Vì vậy, việc tổng hợp toàn phần và đánh giá khả năng ức chế của hoạt chất này là thực sự cần thiết, góp phần định hướng cho các nghiên cứu sau này cũng như tạo tiền đề cho việc tổng hợp thuốc.</w:t>
      </w:r>
    </w:p>
    <w:p w:rsidR="001B437D" w:rsidRDefault="001B437D" w:rsidP="001B437D">
      <w:pPr>
        <w:pStyle w:val="ListParagraph"/>
        <w:numPr>
          <w:ilvl w:val="0"/>
          <w:numId w:val="1"/>
        </w:numPr>
        <w:spacing w:before="60" w:after="60"/>
        <w:ind w:left="426" w:right="113" w:hanging="426"/>
        <w:contextualSpacing w:val="0"/>
        <w:rPr>
          <w:rFonts w:ascii="Times New Roman" w:hAnsi="Times New Roman" w:cs="Times New Roman"/>
          <w:b/>
          <w:color w:val="002060"/>
          <w:sz w:val="26"/>
          <w:szCs w:val="26"/>
        </w:rPr>
      </w:pPr>
      <w:r w:rsidRPr="006E1144">
        <w:rPr>
          <w:rFonts w:ascii="Times New Roman" w:hAnsi="Times New Roman" w:cs="Times New Roman"/>
          <w:b/>
          <w:color w:val="002060"/>
          <w:sz w:val="26"/>
          <w:szCs w:val="26"/>
        </w:rPr>
        <w:t>Kết quả nghiên cứu</w:t>
      </w:r>
    </w:p>
    <w:p w:rsidR="001B437D" w:rsidRDefault="001B437D" w:rsidP="001B437D">
      <w:pPr>
        <w:spacing w:before="60" w:after="60"/>
        <w:ind w:right="113"/>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Beleodaq được tổng hợp thành công với các điều kiện như ở </w:t>
      </w:r>
      <w:r w:rsidRPr="00517A17">
        <w:rPr>
          <w:rFonts w:ascii="Times New Roman" w:hAnsi="Times New Roman" w:cs="Times New Roman"/>
          <w:b/>
          <w:color w:val="000000" w:themeColor="text1"/>
          <w:sz w:val="26"/>
          <w:szCs w:val="26"/>
        </w:rPr>
        <w:t>Sơ đồ 1</w:t>
      </w:r>
      <w:r>
        <w:rPr>
          <w:rFonts w:ascii="Times New Roman" w:hAnsi="Times New Roman" w:cs="Times New Roman"/>
          <w:color w:val="000000" w:themeColor="text1"/>
          <w:sz w:val="26"/>
          <w:szCs w:val="26"/>
        </w:rPr>
        <w:t>. Quy trình tổng hợp gồm có 6 bước với hiệu suất toàn quá trình dao động từ 6.1-13%.</w:t>
      </w:r>
    </w:p>
    <w:p w:rsidR="001B437D" w:rsidRDefault="001B437D" w:rsidP="001B437D">
      <w:pPr>
        <w:spacing w:before="60" w:after="60"/>
        <w:ind w:right="113"/>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Bên cạnh đó, để đánh giá khả năng ức chế của Beleodaq lên enzyme HDAC8, phần mềm Autodock Tool được sử dụng để thực hiện docking phân tử. </w:t>
      </w:r>
    </w:p>
    <w:p w:rsidR="001B437D" w:rsidRDefault="001B437D" w:rsidP="001B437D">
      <w:pPr>
        <w:spacing w:before="60" w:after="60"/>
        <w:ind w:right="113"/>
        <w:jc w:val="center"/>
        <w:rPr>
          <w:rFonts w:ascii="Times New Roman" w:hAnsi="Times New Roman" w:cs="Times New Roman"/>
          <w:color w:val="000000" w:themeColor="text1"/>
          <w:sz w:val="26"/>
          <w:szCs w:val="26"/>
        </w:rPr>
      </w:pPr>
      <w:r w:rsidRPr="00517A17">
        <w:rPr>
          <w:rFonts w:ascii="Times New Roman" w:hAnsi="Times New Roman" w:cs="Times New Roman"/>
          <w:noProof/>
          <w:color w:val="000000" w:themeColor="text1"/>
          <w:sz w:val="26"/>
          <w:szCs w:val="26"/>
        </w:rPr>
        <w:drawing>
          <wp:inline distT="0" distB="0" distL="0" distR="0">
            <wp:extent cx="2352675" cy="1510906"/>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64524" cy="1518515"/>
                    </a:xfrm>
                    <a:prstGeom prst="rect">
                      <a:avLst/>
                    </a:prstGeom>
                  </pic:spPr>
                </pic:pic>
              </a:graphicData>
            </a:graphic>
          </wp:inline>
        </w:drawing>
      </w:r>
    </w:p>
    <w:p w:rsidR="001B437D" w:rsidRPr="002905F6" w:rsidRDefault="001B437D" w:rsidP="001B437D">
      <w:pPr>
        <w:spacing w:before="60" w:after="60"/>
        <w:ind w:right="113"/>
        <w:rPr>
          <w:rFonts w:ascii="Times New Roman" w:hAnsi="Times New Roman" w:cs="Times New Roman"/>
          <w:i/>
          <w:color w:val="000000" w:themeColor="text1"/>
          <w:sz w:val="26"/>
          <w:szCs w:val="26"/>
        </w:rPr>
      </w:pPr>
      <w:r w:rsidRPr="002905F6">
        <w:rPr>
          <w:rFonts w:ascii="Times New Roman" w:hAnsi="Times New Roman" w:cs="Times New Roman"/>
          <w:i/>
          <w:color w:val="000000" w:themeColor="text1"/>
          <w:sz w:val="26"/>
          <w:szCs w:val="26"/>
        </w:rPr>
        <w:t>Hình 1. Mô hình 3D mô phỏng liên kết giữa Beleodaq và HDAC8</w:t>
      </w:r>
      <w:r>
        <w:rPr>
          <w:rFonts w:ascii="Times New Roman" w:hAnsi="Times New Roman" w:cs="Times New Roman"/>
          <w:i/>
          <w:color w:val="000000" w:themeColor="text1"/>
          <w:sz w:val="26"/>
          <w:szCs w:val="26"/>
        </w:rPr>
        <w:t>.</w:t>
      </w:r>
    </w:p>
    <w:p w:rsidR="001B437D" w:rsidRDefault="001B437D" w:rsidP="001B437D">
      <w:pPr>
        <w:spacing w:before="60" w:after="60"/>
        <w:ind w:right="113"/>
        <w:jc w:val="center"/>
        <w:rPr>
          <w:rFonts w:ascii="Times New Roman" w:hAnsi="Times New Roman" w:cs="Times New Roman"/>
          <w:color w:val="000000" w:themeColor="text1"/>
          <w:sz w:val="26"/>
          <w:szCs w:val="26"/>
        </w:rPr>
      </w:pPr>
      <w:r w:rsidRPr="00517A17">
        <w:rPr>
          <w:rFonts w:ascii="Times New Roman" w:hAnsi="Times New Roman" w:cs="Times New Roman"/>
          <w:noProof/>
          <w:color w:val="000000" w:themeColor="text1"/>
          <w:sz w:val="26"/>
          <w:szCs w:val="26"/>
        </w:rPr>
        <w:lastRenderedPageBreak/>
        <w:drawing>
          <wp:inline distT="0" distB="0" distL="0" distR="0">
            <wp:extent cx="2705100" cy="18478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5"/>
                    <a:stretch>
                      <a:fillRect/>
                    </a:stretch>
                  </pic:blipFill>
                  <pic:spPr>
                    <a:xfrm>
                      <a:off x="0" y="0"/>
                      <a:ext cx="2705100" cy="1847850"/>
                    </a:xfrm>
                    <a:prstGeom prst="rect">
                      <a:avLst/>
                    </a:prstGeom>
                  </pic:spPr>
                </pic:pic>
              </a:graphicData>
            </a:graphic>
          </wp:inline>
        </w:drawing>
      </w:r>
    </w:p>
    <w:p w:rsidR="001B437D" w:rsidRPr="002905F6" w:rsidRDefault="001B437D" w:rsidP="001B437D">
      <w:pPr>
        <w:spacing w:before="60" w:after="60"/>
        <w:ind w:right="113"/>
        <w:rPr>
          <w:rFonts w:ascii="Times New Roman" w:hAnsi="Times New Roman" w:cs="Times New Roman"/>
          <w:i/>
          <w:color w:val="000000" w:themeColor="text1"/>
          <w:sz w:val="26"/>
          <w:szCs w:val="26"/>
        </w:rPr>
      </w:pPr>
      <w:r w:rsidRPr="002905F6">
        <w:rPr>
          <w:rFonts w:ascii="Times New Roman" w:hAnsi="Times New Roman" w:cs="Times New Roman"/>
          <w:i/>
          <w:color w:val="000000" w:themeColor="text1"/>
          <w:sz w:val="26"/>
          <w:szCs w:val="26"/>
        </w:rPr>
        <w:t>Hình 2. Mô hình 2D mô phỏng liên kết giữa Beleodaq và HDAC8.</w:t>
      </w:r>
    </w:p>
    <w:p w:rsidR="001B437D" w:rsidRDefault="001B437D" w:rsidP="001B437D">
      <w:pPr>
        <w:spacing w:before="60" w:after="60"/>
        <w:ind w:right="113"/>
        <w:rPr>
          <w:rFonts w:ascii="Times New Roman" w:hAnsi="Times New Roman" w:cs="Times New Roman"/>
          <w:color w:val="000000" w:themeColor="text1"/>
          <w:sz w:val="26"/>
          <w:szCs w:val="26"/>
        </w:rPr>
      </w:pPr>
    </w:p>
    <w:p w:rsidR="001B437D" w:rsidRDefault="001B437D" w:rsidP="001B437D">
      <w:pPr>
        <w:spacing w:before="60" w:after="60"/>
        <w:ind w:right="113"/>
        <w:rPr>
          <w:rFonts w:ascii="Times New Roman" w:hAnsi="Times New Roman" w:cs="Times New Roman"/>
          <w:color w:val="000000" w:themeColor="text1"/>
          <w:sz w:val="26"/>
          <w:szCs w:val="26"/>
        </w:rPr>
        <w:sectPr w:rsidR="001B437D" w:rsidSect="00126103">
          <w:headerReference w:type="even" r:id="rId16"/>
          <w:type w:val="continuous"/>
          <w:pgSz w:w="11907" w:h="16840" w:code="9"/>
          <w:pgMar w:top="1418" w:right="1134" w:bottom="1418" w:left="1134" w:header="567" w:footer="567" w:gutter="0"/>
          <w:cols w:num="2" w:space="397"/>
          <w:docGrid w:linePitch="360"/>
        </w:sectPr>
      </w:pPr>
    </w:p>
    <w:p w:rsidR="001B437D" w:rsidRDefault="001B437D" w:rsidP="001B437D">
      <w:pPr>
        <w:spacing w:before="60" w:after="60"/>
        <w:ind w:right="113"/>
        <w:rPr>
          <w:rFonts w:ascii="Times New Roman" w:hAnsi="Times New Roman" w:cs="Times New Roman"/>
          <w:color w:val="000000" w:themeColor="text1"/>
          <w:sz w:val="26"/>
          <w:szCs w:val="26"/>
        </w:rPr>
        <w:sectPr w:rsidR="001B437D" w:rsidSect="00126103">
          <w:type w:val="continuous"/>
          <w:pgSz w:w="11907" w:h="16840" w:code="9"/>
          <w:pgMar w:top="1701" w:right="851" w:bottom="851" w:left="1418" w:header="567" w:footer="567" w:gutter="0"/>
          <w:cols w:space="397"/>
          <w:titlePg/>
          <w:docGrid w:linePitch="360"/>
        </w:sectPr>
      </w:pPr>
      <w:r>
        <w:rPr>
          <w:noProof/>
        </w:rPr>
        <w:drawing>
          <wp:inline distT="0" distB="0" distL="0" distR="0">
            <wp:extent cx="5962015" cy="4248150"/>
            <wp:effectExtent l="0" t="0" r="0" b="0"/>
            <wp:docPr id="105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_x0000_t75"/>
                    <pic:cNvPicPr/>
                  </pic:nvPicPr>
                  <pic:blipFill>
                    <a:blip r:embed="rId17" cstate="print"/>
                    <a:srcRect/>
                    <a:stretch/>
                  </pic:blipFill>
                  <pic:spPr>
                    <a:xfrm>
                      <a:off x="0" y="0"/>
                      <a:ext cx="5990643" cy="4268548"/>
                    </a:xfrm>
                    <a:prstGeom prst="rect">
                      <a:avLst/>
                    </a:prstGeom>
                    <a:ln>
                      <a:noFill/>
                    </a:ln>
                  </pic:spPr>
                </pic:pic>
              </a:graphicData>
            </a:graphic>
          </wp:inline>
        </w:drawing>
      </w:r>
    </w:p>
    <w:p w:rsidR="001B437D" w:rsidRPr="002905F6" w:rsidRDefault="001B437D" w:rsidP="001B437D">
      <w:pPr>
        <w:spacing w:before="60" w:after="60"/>
        <w:ind w:right="113"/>
        <w:jc w:val="center"/>
        <w:rPr>
          <w:rFonts w:ascii="Times New Roman" w:hAnsi="Times New Roman" w:cs="Times New Roman"/>
          <w:i/>
          <w:color w:val="000000" w:themeColor="text1"/>
          <w:sz w:val="26"/>
          <w:szCs w:val="26"/>
        </w:rPr>
      </w:pPr>
      <w:r w:rsidRPr="002905F6">
        <w:rPr>
          <w:rFonts w:ascii="Times New Roman" w:hAnsi="Times New Roman" w:cs="Times New Roman"/>
          <w:i/>
          <w:color w:val="000000" w:themeColor="text1"/>
          <w:sz w:val="26"/>
          <w:szCs w:val="26"/>
        </w:rPr>
        <w:t>Sơ đồ 1. Tổng hợp toàn phần Beleodaq</w:t>
      </w:r>
    </w:p>
    <w:p w:rsidR="001B437D" w:rsidRPr="002905F6" w:rsidRDefault="001B437D" w:rsidP="001B437D">
      <w:pPr>
        <w:spacing w:before="60" w:after="60"/>
        <w:ind w:right="113"/>
        <w:rPr>
          <w:rFonts w:ascii="Times New Roman" w:hAnsi="Times New Roman" w:cs="Times New Roman"/>
          <w:i/>
          <w:color w:val="000000" w:themeColor="text1"/>
          <w:sz w:val="26"/>
          <w:szCs w:val="26"/>
        </w:rPr>
        <w:sectPr w:rsidR="001B437D" w:rsidRPr="002905F6" w:rsidSect="00126103">
          <w:type w:val="continuous"/>
          <w:pgSz w:w="11907" w:h="16840" w:code="9"/>
          <w:pgMar w:top="1701" w:right="851" w:bottom="851" w:left="1418" w:header="567" w:footer="567" w:gutter="0"/>
          <w:cols w:space="397"/>
          <w:titlePg/>
          <w:docGrid w:linePitch="360"/>
        </w:sectPr>
      </w:pPr>
    </w:p>
    <w:p w:rsidR="001B437D" w:rsidRPr="002905F6" w:rsidRDefault="001B437D" w:rsidP="001B437D">
      <w:pPr>
        <w:spacing w:before="60" w:after="60"/>
        <w:ind w:right="113"/>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Kết quả docking trong </w:t>
      </w:r>
      <w:r w:rsidRPr="002905F6">
        <w:rPr>
          <w:rFonts w:ascii="Times New Roman" w:hAnsi="Times New Roman" w:cs="Times New Roman"/>
          <w:b/>
          <w:color w:val="000000" w:themeColor="text1"/>
          <w:sz w:val="26"/>
          <w:szCs w:val="26"/>
        </w:rPr>
        <w:t xml:space="preserve">Hình 1 </w:t>
      </w:r>
      <w:r w:rsidRPr="002905F6">
        <w:rPr>
          <w:rFonts w:ascii="Times New Roman" w:hAnsi="Times New Roman" w:cs="Times New Roman"/>
          <w:color w:val="000000" w:themeColor="text1"/>
          <w:sz w:val="26"/>
          <w:szCs w:val="26"/>
        </w:rPr>
        <w:t>và</w:t>
      </w:r>
      <w:r w:rsidRPr="002905F6">
        <w:rPr>
          <w:rFonts w:ascii="Times New Roman" w:hAnsi="Times New Roman" w:cs="Times New Roman"/>
          <w:b/>
          <w:color w:val="000000" w:themeColor="text1"/>
          <w:sz w:val="26"/>
          <w:szCs w:val="26"/>
        </w:rPr>
        <w:t xml:space="preserve"> Hình 2</w:t>
      </w:r>
      <w:r>
        <w:rPr>
          <w:rFonts w:ascii="Times New Roman" w:hAnsi="Times New Roman" w:cs="Times New Roman"/>
          <w:color w:val="000000" w:themeColor="text1"/>
          <w:sz w:val="26"/>
          <w:szCs w:val="26"/>
        </w:rPr>
        <w:t xml:space="preserve"> cho thấy Beleodaq có khả năng ức chế HDAC8 tốt với nhiều loại liên kết được hình thành như liên kết hydrogen, liên kết Van der Waals, liên kết cộng hóa trị với Zn</w:t>
      </w:r>
      <w:r w:rsidRPr="002905F6">
        <w:rPr>
          <w:rFonts w:ascii="Times New Roman" w:hAnsi="Times New Roman" w:cs="Times New Roman"/>
          <w:color w:val="000000" w:themeColor="text1"/>
          <w:sz w:val="26"/>
          <w:szCs w:val="26"/>
          <w:vertAlign w:val="superscript"/>
        </w:rPr>
        <w:t>2+</w:t>
      </w:r>
      <w:r>
        <w:rPr>
          <w:rFonts w:ascii="Times New Roman" w:hAnsi="Times New Roman" w:cs="Times New Roman"/>
          <w:color w:val="000000" w:themeColor="text1"/>
          <w:sz w:val="26"/>
          <w:szCs w:val="26"/>
        </w:rPr>
        <w:t>…</w:t>
      </w:r>
    </w:p>
    <w:p w:rsidR="001B437D" w:rsidRPr="00E652E7" w:rsidRDefault="001B437D" w:rsidP="001B437D">
      <w:pPr>
        <w:pStyle w:val="ListParagraph"/>
        <w:numPr>
          <w:ilvl w:val="0"/>
          <w:numId w:val="1"/>
        </w:numPr>
        <w:spacing w:before="60" w:after="60"/>
        <w:ind w:left="426" w:right="113" w:hanging="426"/>
        <w:rPr>
          <w:rFonts w:ascii="Times New Roman" w:hAnsi="Times New Roman" w:cs="Times New Roman"/>
          <w:b/>
          <w:color w:val="002060"/>
          <w:sz w:val="26"/>
          <w:szCs w:val="26"/>
        </w:rPr>
      </w:pPr>
      <w:r w:rsidRPr="00E652E7">
        <w:rPr>
          <w:rFonts w:ascii="Times New Roman" w:hAnsi="Times New Roman" w:cs="Times New Roman"/>
          <w:b/>
          <w:color w:val="002060"/>
          <w:sz w:val="26"/>
          <w:szCs w:val="26"/>
        </w:rPr>
        <w:t>Đóng góp về mặt kinh tế-xã hội, giáo dục và đào tạo, an ninh quốc phòng và khả năng áp dụng thực tế</w:t>
      </w:r>
    </w:p>
    <w:p w:rsidR="001B437D" w:rsidRPr="00320F14" w:rsidRDefault="001B437D" w:rsidP="001B437D">
      <w:pPr>
        <w:rPr>
          <w:rFonts w:ascii="Times New Roman" w:hAnsi="Times New Roman" w:cs="Times New Roman"/>
          <w:color w:val="000000" w:themeColor="text1"/>
          <w:sz w:val="26"/>
          <w:szCs w:val="26"/>
        </w:rPr>
      </w:pPr>
      <w:r w:rsidRPr="00320F14">
        <w:rPr>
          <w:rFonts w:ascii="Times New Roman" w:hAnsi="Times New Roman" w:cs="Times New Roman"/>
          <w:color w:val="000000" w:themeColor="text1"/>
          <w:sz w:val="26"/>
          <w:szCs w:val="26"/>
        </w:rPr>
        <w:t>Cung cấp kiến thức cơ bản về phương pháp tổng hợp hóa học, cách tiến hành và phân tích kết quả docking.</w:t>
      </w:r>
    </w:p>
    <w:p w:rsidR="00E652E7" w:rsidRPr="00E652E7" w:rsidRDefault="001B437D" w:rsidP="00BE7AE9">
      <w:pPr>
        <w:rPr>
          <w:rFonts w:ascii="Times New Roman" w:hAnsi="Times New Roman" w:cs="Times New Roman"/>
          <w:i/>
          <w:color w:val="C00000"/>
          <w:sz w:val="26"/>
          <w:szCs w:val="26"/>
        </w:rPr>
        <w:sectPr w:rsidR="00E652E7" w:rsidRPr="00E652E7" w:rsidSect="00126103">
          <w:type w:val="continuous"/>
          <w:pgSz w:w="11907" w:h="16840" w:code="9"/>
          <w:pgMar w:top="1418" w:right="1134" w:bottom="1418" w:left="1134" w:header="567" w:footer="567" w:gutter="0"/>
          <w:cols w:num="2" w:space="397"/>
          <w:titlePg/>
          <w:docGrid w:linePitch="360"/>
        </w:sectPr>
      </w:pPr>
      <w:r w:rsidRPr="00320F14">
        <w:rPr>
          <w:rFonts w:ascii="Times New Roman" w:hAnsi="Times New Roman" w:cs="Times New Roman"/>
          <w:color w:val="000000" w:themeColor="text1"/>
          <w:sz w:val="26"/>
          <w:szCs w:val="26"/>
        </w:rPr>
        <w:t>Góp phần vào việc tìm kiếm con đường tổng hợp Beleodaq phù hợp làm cơ sở cho việc sản xuất và thương mại hóa thuốc tại thị trường Việt Nam trong tương lai.</w:t>
      </w:r>
    </w:p>
    <w:p w:rsidR="00880A5C" w:rsidRPr="00E8100A" w:rsidRDefault="00880A5C" w:rsidP="00D209FA">
      <w:pPr>
        <w:rPr>
          <w:rFonts w:ascii="Times New Roman" w:hAnsi="Times New Roman" w:cs="Times New Roman"/>
          <w:color w:val="C00000"/>
          <w:sz w:val="24"/>
          <w:szCs w:val="24"/>
        </w:rPr>
      </w:pPr>
    </w:p>
    <w:sectPr w:rsidR="00880A5C" w:rsidRPr="00E8100A" w:rsidSect="00126103">
      <w:type w:val="continuous"/>
      <w:pgSz w:w="11907" w:h="16840" w:code="9"/>
      <w:pgMar w:top="1702" w:right="851" w:bottom="907"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EF1" w:rsidRDefault="009B6EF1" w:rsidP="00EF742D">
      <w:r>
        <w:separator/>
      </w:r>
    </w:p>
  </w:endnote>
  <w:endnote w:type="continuationSeparator" w:id="0">
    <w:p w:rsidR="009B6EF1" w:rsidRDefault="009B6EF1" w:rsidP="00EF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103" w:rsidRDefault="00126103" w:rsidP="00126103">
    <w:pPr>
      <w:pStyle w:val="Foot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603731"/>
      <w:docPartObj>
        <w:docPartGallery w:val="Page Numbers (Bottom of Page)"/>
        <w:docPartUnique/>
      </w:docPartObj>
    </w:sdtPr>
    <w:sdtEndPr>
      <w:rPr>
        <w:noProof/>
      </w:rPr>
    </w:sdtEndPr>
    <w:sdtContent>
      <w:p w:rsidR="008D4765" w:rsidRDefault="00B5032E" w:rsidP="008D4765">
        <w:pPr>
          <w:pStyle w:val="Footer"/>
          <w:jc w:val="center"/>
        </w:pPr>
        <w:r>
          <w:fldChar w:fldCharType="begin"/>
        </w:r>
        <w:r w:rsidR="008D4765">
          <w:instrText xml:space="preserve"> PAGE   \* MERGEFORMAT </w:instrText>
        </w:r>
        <w:r>
          <w:fldChar w:fldCharType="separate"/>
        </w:r>
        <w:r w:rsidR="00AF3C5C">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8733"/>
      <w:docPartObj>
        <w:docPartGallery w:val="Page Numbers (Bottom of Page)"/>
        <w:docPartUnique/>
      </w:docPartObj>
    </w:sdtPr>
    <w:sdtEndPr>
      <w:rPr>
        <w:noProof/>
      </w:rPr>
    </w:sdtEndPr>
    <w:sdtContent>
      <w:p w:rsidR="00126103" w:rsidRDefault="00B5032E" w:rsidP="00126103">
        <w:pPr>
          <w:pStyle w:val="Footer"/>
          <w:jc w:val="center"/>
        </w:pPr>
        <w:r>
          <w:fldChar w:fldCharType="begin"/>
        </w:r>
        <w:r w:rsidR="00126103">
          <w:instrText xml:space="preserve"> PAGE   \* MERGEFORMAT </w:instrText>
        </w:r>
        <w:r>
          <w:fldChar w:fldCharType="separate"/>
        </w:r>
        <w:r w:rsidR="00E2003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EF1" w:rsidRDefault="009B6EF1" w:rsidP="00EF742D">
      <w:r>
        <w:separator/>
      </w:r>
    </w:p>
  </w:footnote>
  <w:footnote w:type="continuationSeparator" w:id="0">
    <w:p w:rsidR="009B6EF1" w:rsidRDefault="009B6EF1" w:rsidP="00EF7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706"/>
    </w:tblGrid>
    <w:tr w:rsidR="00940F96" w:rsidRPr="006A47C4" w:rsidTr="000B6063">
      <w:trPr>
        <w:jc w:val="center"/>
      </w:trPr>
      <w:tc>
        <w:tcPr>
          <w:tcW w:w="7371" w:type="dxa"/>
          <w:vAlign w:val="center"/>
        </w:tcPr>
        <w:p w:rsidR="00940F96" w:rsidRPr="00342F84" w:rsidRDefault="00F96314" w:rsidP="000B6063">
          <w:pPr>
            <w:pStyle w:val="Header"/>
            <w:spacing w:before="60" w:after="60"/>
            <w:rPr>
              <w:spacing w:val="-4"/>
            </w:rPr>
          </w:pPr>
          <w:r w:rsidRPr="00342F84">
            <w:rPr>
              <w:rFonts w:ascii="Times New Roman" w:hAnsi="Times New Roman" w:cs="Times New Roman"/>
              <w:b/>
              <w:color w:val="C00000"/>
              <w:spacing w:val="-4"/>
              <w:sz w:val="24"/>
              <w:szCs w:val="24"/>
              <w:lang w:val="vi-VN"/>
            </w:rPr>
            <w:t xml:space="preserve">GIẢI </w:t>
          </w:r>
          <w:r w:rsidR="000B6063" w:rsidRPr="00342F84">
            <w:rPr>
              <w:rFonts w:ascii="Times New Roman" w:hAnsi="Times New Roman" w:cs="Times New Roman"/>
              <w:b/>
              <w:color w:val="C00000"/>
              <w:spacing w:val="-4"/>
              <w:sz w:val="24"/>
              <w:szCs w:val="24"/>
            </w:rPr>
            <w:t>TH</w:t>
          </w:r>
          <w:r w:rsidRPr="00342F84">
            <w:rPr>
              <w:rFonts w:ascii="Times New Roman" w:hAnsi="Times New Roman" w:cs="Times New Roman"/>
              <w:b/>
              <w:color w:val="C00000"/>
              <w:spacing w:val="-4"/>
              <w:sz w:val="24"/>
              <w:szCs w:val="24"/>
              <w:lang w:val="vi-VN"/>
            </w:rPr>
            <w:t xml:space="preserve">ƯỞNG SINH VIÊN NGHIÊN CỨU KHOA HỌC </w:t>
          </w:r>
          <w:r w:rsidR="006C333F" w:rsidRPr="00342F84">
            <w:rPr>
              <w:rFonts w:ascii="Times New Roman" w:hAnsi="Times New Roman" w:cs="Times New Roman"/>
              <w:b/>
              <w:color w:val="C00000"/>
              <w:spacing w:val="-4"/>
              <w:sz w:val="24"/>
              <w:szCs w:val="24"/>
              <w:lang w:val="vi-VN"/>
            </w:rPr>
            <w:t>NĂM 2020</w:t>
          </w:r>
        </w:p>
      </w:tc>
      <w:tc>
        <w:tcPr>
          <w:tcW w:w="2706" w:type="dxa"/>
          <w:vAlign w:val="center"/>
        </w:tcPr>
        <w:p w:rsidR="00940F96" w:rsidRPr="00425BDC" w:rsidRDefault="00940F96" w:rsidP="00A032E2">
          <w:pPr>
            <w:spacing w:before="60" w:after="60"/>
            <w:jc w:val="center"/>
            <w:rPr>
              <w:rFonts w:ascii="Calibri" w:hAnsi="Calibri" w:cs="Calibri"/>
              <w:sz w:val="26"/>
              <w:szCs w:val="26"/>
              <w:lang w:val="vi-VN"/>
            </w:rPr>
          </w:pPr>
          <w:r>
            <w:rPr>
              <w:noProof/>
            </w:rPr>
            <w:drawing>
              <wp:inline distT="0" distB="0" distL="0" distR="0">
                <wp:extent cx="1576410" cy="360000"/>
                <wp:effectExtent l="0" t="0" r="508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76410" cy="360000"/>
                        </a:xfrm>
                        <a:prstGeom prst="rect">
                          <a:avLst/>
                        </a:prstGeom>
                      </pic:spPr>
                    </pic:pic>
                  </a:graphicData>
                </a:graphic>
              </wp:inline>
            </w:drawing>
          </w:r>
        </w:p>
      </w:tc>
    </w:tr>
  </w:tbl>
  <w:p w:rsidR="00E825BB" w:rsidRDefault="009B6EF1">
    <w:pPr>
      <w:pStyle w:val="Header"/>
    </w:pPr>
    <w:r>
      <w:rPr>
        <w:rFonts w:ascii="Times New Roman" w:hAnsi="Times New Roman" w:cs="Times New Roman"/>
        <w:b/>
        <w:noProof/>
        <w:color w:val="009242"/>
        <w:sz w:val="28"/>
      </w:rPr>
      <w:pict>
        <v:line id="Straight Connector 11" o:spid="_x0000_s2050" style="position:absolute;left:0;text-align:left;flip:y;z-index:251663360;visibility:visible;mso-wrap-distance-top:-3e-5mm;mso-wrap-distance-bottom:-3e-5mm;mso-position-horizontal-relative:text;mso-position-vertical-relative:text;mso-width-relative:margin;mso-height-relative:margin" from="-3.15pt,1.1pt" to="487.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" strokecolor="#4f81bd [3204]" strokeweight="2pt">
          <v:shadow on="t" color="black" opacity="24903f" origin=",.5" offset="0,.55556mm"/>
          <o:lock v:ext="edit" shapetype="f"/>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7512"/>
    </w:tblGrid>
    <w:tr w:rsidR="00940F96" w:rsidRPr="006A47C4" w:rsidTr="00F96314">
      <w:tc>
        <w:tcPr>
          <w:tcW w:w="2802" w:type="dxa"/>
          <w:vAlign w:val="center"/>
        </w:tcPr>
        <w:p w:rsidR="00940F96" w:rsidRDefault="00940F96" w:rsidP="00A032E2">
          <w:pPr>
            <w:pStyle w:val="Header"/>
            <w:spacing w:before="60" w:after="60"/>
            <w:jc w:val="center"/>
          </w:pPr>
          <w:r>
            <w:rPr>
              <w:noProof/>
            </w:rPr>
            <w:drawing>
              <wp:inline distT="0" distB="0" distL="0" distR="0">
                <wp:extent cx="1576410" cy="360000"/>
                <wp:effectExtent l="0" t="0" r="508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576410" cy="360000"/>
                        </a:xfrm>
                        <a:prstGeom prst="rect">
                          <a:avLst/>
                        </a:prstGeom>
                      </pic:spPr>
                    </pic:pic>
                  </a:graphicData>
                </a:graphic>
              </wp:inline>
            </w:drawing>
          </w:r>
        </w:p>
      </w:tc>
      <w:tc>
        <w:tcPr>
          <w:tcW w:w="7512" w:type="dxa"/>
          <w:vAlign w:val="center"/>
        </w:tcPr>
        <w:p w:rsidR="00940F96" w:rsidRPr="009C2D31" w:rsidRDefault="00940F96" w:rsidP="00F96314">
          <w:pPr>
            <w:spacing w:before="60" w:after="60"/>
            <w:jc w:val="center"/>
            <w:rPr>
              <w:rFonts w:ascii="Times New Roman" w:hAnsi="Times New Roman" w:cs="Times New Roman"/>
              <w:sz w:val="24"/>
              <w:szCs w:val="24"/>
            </w:rPr>
          </w:pPr>
          <w:r w:rsidRPr="00F96314">
            <w:rPr>
              <w:rFonts w:ascii="Times New Roman" w:hAnsi="Times New Roman" w:cs="Times New Roman"/>
              <w:b/>
              <w:color w:val="C00000"/>
              <w:sz w:val="24"/>
              <w:szCs w:val="24"/>
              <w:lang w:val="vi-VN"/>
            </w:rPr>
            <w:t>GIẢI THƯỞNG SINH VIÊN NGHIÊN CỨU KHOA HỌ</w:t>
          </w:r>
          <w:r w:rsidR="006C333F">
            <w:rPr>
              <w:rFonts w:ascii="Times New Roman" w:hAnsi="Times New Roman" w:cs="Times New Roman"/>
              <w:b/>
              <w:color w:val="C00000"/>
              <w:sz w:val="24"/>
              <w:szCs w:val="24"/>
              <w:lang w:val="vi-VN"/>
            </w:rPr>
            <w:t>C NĂM 2020</w:t>
          </w:r>
        </w:p>
      </w:tc>
    </w:tr>
  </w:tbl>
  <w:p w:rsidR="00EF742D" w:rsidRDefault="009B6EF1">
    <w:pPr>
      <w:pStyle w:val="Header"/>
    </w:pPr>
    <w:r>
      <w:rPr>
        <w:rFonts w:ascii="Times New Roman" w:hAnsi="Times New Roman" w:cs="Times New Roman"/>
        <w:b/>
        <w:noProof/>
        <w:color w:val="009242"/>
        <w:sz w:val="28"/>
      </w:rPr>
      <w:pict>
        <v:line id="Straight Connector 4" o:spid="_x0000_s2049" style="position:absolute;left:0;text-align:left;flip:y;z-index:251661312;visibility:visible;mso-wrap-distance-top:-3e-5mm;mso-wrap-distance-bottom:-3e-5mm;mso-position-horizontal-relative:text;mso-position-vertical-relative:text;mso-width-relative:margin;mso-height-relative:margin" from="-3.9pt,.85pt" to="486.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" strokecolor="#4f81bd [3204]" strokeweight="2pt">
          <v:shadow on="t" color="black" opacity="24903f" origin=",.5" offset="0,.55556mm"/>
          <o:lock v:ext="edit" shapetype="f"/>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2"/>
    </w:tblGrid>
    <w:tr w:rsidR="00392EA7" w:rsidRPr="006A47C4" w:rsidTr="00392EA7">
      <w:trPr>
        <w:trHeight w:val="518"/>
        <w:jc w:val="center"/>
      </w:trPr>
      <w:tc>
        <w:tcPr>
          <w:tcW w:w="10482" w:type="dxa"/>
          <w:vAlign w:val="center"/>
        </w:tcPr>
        <w:p w:rsidR="00392EA7" w:rsidRPr="00A821DD" w:rsidRDefault="00392EA7" w:rsidP="00392EA7">
          <w:pPr>
            <w:pStyle w:val="Header"/>
            <w:tabs>
              <w:tab w:val="clear" w:pos="9360"/>
            </w:tabs>
            <w:spacing w:before="60" w:after="60"/>
            <w:jc w:val="center"/>
          </w:pPr>
          <w:r>
            <w:rPr>
              <w:rFonts w:ascii="Times New Roman" w:hAnsi="Times New Roman" w:cs="Times New Roman"/>
              <w:b/>
              <w:color w:val="C00000"/>
              <w:sz w:val="24"/>
              <w:szCs w:val="24"/>
            </w:rPr>
            <w:t>HỘI NGHỊ SINH VIÊN NGHIÊN CỨU KHOA HỌC NĂM HỌC 2022 - 2023</w:t>
          </w:r>
        </w:p>
      </w:tc>
    </w:tr>
  </w:tbl>
  <w:p w:rsidR="00AA30CC" w:rsidRDefault="00AA30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037" w:rsidRPr="00A821DD" w:rsidRDefault="00E20037" w:rsidP="00E20037">
    <w:pPr>
      <w:pStyle w:val="Header"/>
      <w:tabs>
        <w:tab w:val="clear" w:pos="9360"/>
      </w:tabs>
      <w:spacing w:before="60" w:after="60"/>
      <w:jc w:val="center"/>
    </w:pPr>
    <w:r>
      <w:rPr>
        <w:rFonts w:ascii="Times New Roman" w:hAnsi="Times New Roman" w:cs="Times New Roman"/>
        <w:b/>
        <w:color w:val="C00000"/>
        <w:sz w:val="24"/>
        <w:szCs w:val="24"/>
      </w:rPr>
      <w:t>HỘI NGHỊ SINH VIÊN NGHIÊN CỨU KHOA HỌC NĂM HỌC 2022 - 2023</w:t>
    </w:r>
  </w:p>
  <w:p w:rsidR="001B437D" w:rsidRPr="00794886" w:rsidRDefault="001B437D" w:rsidP="00794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F35FD"/>
    <w:multiLevelType w:val="hybridMultilevel"/>
    <w:tmpl w:val="376EC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gutterAtTop/>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742D"/>
    <w:rsid w:val="00046643"/>
    <w:rsid w:val="00065A1F"/>
    <w:rsid w:val="00091792"/>
    <w:rsid w:val="000932DB"/>
    <w:rsid w:val="000A061F"/>
    <w:rsid w:val="000B6063"/>
    <w:rsid w:val="001242A6"/>
    <w:rsid w:val="00126103"/>
    <w:rsid w:val="00142F25"/>
    <w:rsid w:val="0015223A"/>
    <w:rsid w:val="00156C0F"/>
    <w:rsid w:val="00165B9E"/>
    <w:rsid w:val="001670D2"/>
    <w:rsid w:val="00173C9A"/>
    <w:rsid w:val="001810E1"/>
    <w:rsid w:val="001811BC"/>
    <w:rsid w:val="001862F8"/>
    <w:rsid w:val="00196C5E"/>
    <w:rsid w:val="001B437D"/>
    <w:rsid w:val="001C2FC2"/>
    <w:rsid w:val="00254621"/>
    <w:rsid w:val="002607E0"/>
    <w:rsid w:val="00274201"/>
    <w:rsid w:val="00295305"/>
    <w:rsid w:val="002A3AA4"/>
    <w:rsid w:val="002B6ECD"/>
    <w:rsid w:val="002B71CA"/>
    <w:rsid w:val="002D0C38"/>
    <w:rsid w:val="00303917"/>
    <w:rsid w:val="003145DA"/>
    <w:rsid w:val="003223E3"/>
    <w:rsid w:val="00342F84"/>
    <w:rsid w:val="00350983"/>
    <w:rsid w:val="00392EA7"/>
    <w:rsid w:val="003A7E62"/>
    <w:rsid w:val="003C6886"/>
    <w:rsid w:val="003C6EE3"/>
    <w:rsid w:val="003D344D"/>
    <w:rsid w:val="003E03EE"/>
    <w:rsid w:val="003E4F7B"/>
    <w:rsid w:val="00422F2E"/>
    <w:rsid w:val="0044286B"/>
    <w:rsid w:val="004502F7"/>
    <w:rsid w:val="0045768F"/>
    <w:rsid w:val="004906B3"/>
    <w:rsid w:val="004977E6"/>
    <w:rsid w:val="004A6663"/>
    <w:rsid w:val="004A7D6B"/>
    <w:rsid w:val="004B25B2"/>
    <w:rsid w:val="004B649F"/>
    <w:rsid w:val="004C0B08"/>
    <w:rsid w:val="004D7DE3"/>
    <w:rsid w:val="004E0934"/>
    <w:rsid w:val="00522FDB"/>
    <w:rsid w:val="00581DA9"/>
    <w:rsid w:val="005A1A01"/>
    <w:rsid w:val="005F75D7"/>
    <w:rsid w:val="00605FDE"/>
    <w:rsid w:val="006242FB"/>
    <w:rsid w:val="00625202"/>
    <w:rsid w:val="00637C0A"/>
    <w:rsid w:val="00680F69"/>
    <w:rsid w:val="00681AA6"/>
    <w:rsid w:val="00683B25"/>
    <w:rsid w:val="00686AD6"/>
    <w:rsid w:val="006C1844"/>
    <w:rsid w:val="006C333F"/>
    <w:rsid w:val="006C63AE"/>
    <w:rsid w:val="006E1144"/>
    <w:rsid w:val="006E5186"/>
    <w:rsid w:val="00737672"/>
    <w:rsid w:val="00751C2A"/>
    <w:rsid w:val="0075308A"/>
    <w:rsid w:val="00754FD2"/>
    <w:rsid w:val="00766E32"/>
    <w:rsid w:val="00771FF8"/>
    <w:rsid w:val="007B45BA"/>
    <w:rsid w:val="007C45BF"/>
    <w:rsid w:val="007E6CFA"/>
    <w:rsid w:val="00842DA0"/>
    <w:rsid w:val="008465D2"/>
    <w:rsid w:val="0086374F"/>
    <w:rsid w:val="008647CE"/>
    <w:rsid w:val="00880A5C"/>
    <w:rsid w:val="00897103"/>
    <w:rsid w:val="008B0BD4"/>
    <w:rsid w:val="008B212C"/>
    <w:rsid w:val="008B2448"/>
    <w:rsid w:val="008B5847"/>
    <w:rsid w:val="008D42E8"/>
    <w:rsid w:val="008D4765"/>
    <w:rsid w:val="008D4B54"/>
    <w:rsid w:val="008E0100"/>
    <w:rsid w:val="008E205A"/>
    <w:rsid w:val="008E4E58"/>
    <w:rsid w:val="00916A55"/>
    <w:rsid w:val="00940F96"/>
    <w:rsid w:val="009430C8"/>
    <w:rsid w:val="009571C3"/>
    <w:rsid w:val="00961D8A"/>
    <w:rsid w:val="009836A4"/>
    <w:rsid w:val="00991B3D"/>
    <w:rsid w:val="009A39A4"/>
    <w:rsid w:val="009B2BAD"/>
    <w:rsid w:val="009B6EF1"/>
    <w:rsid w:val="009C2D31"/>
    <w:rsid w:val="009D658F"/>
    <w:rsid w:val="009E4ED3"/>
    <w:rsid w:val="009E64BB"/>
    <w:rsid w:val="009E74FD"/>
    <w:rsid w:val="00A04B75"/>
    <w:rsid w:val="00A118DE"/>
    <w:rsid w:val="00A3228C"/>
    <w:rsid w:val="00A5324F"/>
    <w:rsid w:val="00A66ABC"/>
    <w:rsid w:val="00A66FA7"/>
    <w:rsid w:val="00A821DD"/>
    <w:rsid w:val="00A97C12"/>
    <w:rsid w:val="00AA30CC"/>
    <w:rsid w:val="00AA752E"/>
    <w:rsid w:val="00AA7A3A"/>
    <w:rsid w:val="00AA7EC2"/>
    <w:rsid w:val="00AF3C5C"/>
    <w:rsid w:val="00B24772"/>
    <w:rsid w:val="00B34846"/>
    <w:rsid w:val="00B5032E"/>
    <w:rsid w:val="00B61CA9"/>
    <w:rsid w:val="00B62399"/>
    <w:rsid w:val="00B76067"/>
    <w:rsid w:val="00BA59D8"/>
    <w:rsid w:val="00BB4B69"/>
    <w:rsid w:val="00BB6F8A"/>
    <w:rsid w:val="00BE7AE9"/>
    <w:rsid w:val="00BF5D1E"/>
    <w:rsid w:val="00C03D53"/>
    <w:rsid w:val="00C3482E"/>
    <w:rsid w:val="00C75857"/>
    <w:rsid w:val="00C76B84"/>
    <w:rsid w:val="00C82BA8"/>
    <w:rsid w:val="00C93915"/>
    <w:rsid w:val="00D209FA"/>
    <w:rsid w:val="00D40CDF"/>
    <w:rsid w:val="00D630D8"/>
    <w:rsid w:val="00D84047"/>
    <w:rsid w:val="00D85FC9"/>
    <w:rsid w:val="00DF4A89"/>
    <w:rsid w:val="00DF7F7C"/>
    <w:rsid w:val="00E16C9F"/>
    <w:rsid w:val="00E20037"/>
    <w:rsid w:val="00E23102"/>
    <w:rsid w:val="00E37F53"/>
    <w:rsid w:val="00E64F12"/>
    <w:rsid w:val="00E652E7"/>
    <w:rsid w:val="00E77188"/>
    <w:rsid w:val="00E8100A"/>
    <w:rsid w:val="00E825BB"/>
    <w:rsid w:val="00E90F9D"/>
    <w:rsid w:val="00EB21C9"/>
    <w:rsid w:val="00EF742D"/>
    <w:rsid w:val="00F03623"/>
    <w:rsid w:val="00F15DB2"/>
    <w:rsid w:val="00F2105A"/>
    <w:rsid w:val="00F55A87"/>
    <w:rsid w:val="00F9288F"/>
    <w:rsid w:val="00F96314"/>
    <w:rsid w:val="00FA026D"/>
    <w:rsid w:val="00FE2E0C"/>
    <w:rsid w:val="00FE36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2C61152"/>
  <w15:docId w15:val="{5C02638E-BB9E-4A15-B6ED-EBC122E1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0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42D"/>
    <w:pPr>
      <w:tabs>
        <w:tab w:val="center" w:pos="4680"/>
        <w:tab w:val="right" w:pos="9360"/>
      </w:tabs>
    </w:pPr>
  </w:style>
  <w:style w:type="character" w:customStyle="1" w:styleId="HeaderChar">
    <w:name w:val="Header Char"/>
    <w:basedOn w:val="DefaultParagraphFont"/>
    <w:link w:val="Header"/>
    <w:uiPriority w:val="99"/>
    <w:rsid w:val="00EF742D"/>
  </w:style>
  <w:style w:type="paragraph" w:styleId="Footer">
    <w:name w:val="footer"/>
    <w:basedOn w:val="Normal"/>
    <w:link w:val="FooterChar"/>
    <w:uiPriority w:val="99"/>
    <w:unhideWhenUsed/>
    <w:rsid w:val="00EF742D"/>
    <w:pPr>
      <w:tabs>
        <w:tab w:val="center" w:pos="4680"/>
        <w:tab w:val="right" w:pos="9360"/>
      </w:tabs>
    </w:pPr>
  </w:style>
  <w:style w:type="character" w:customStyle="1" w:styleId="FooterChar">
    <w:name w:val="Footer Char"/>
    <w:basedOn w:val="DefaultParagraphFont"/>
    <w:link w:val="Footer"/>
    <w:uiPriority w:val="99"/>
    <w:rsid w:val="00EF742D"/>
  </w:style>
  <w:style w:type="paragraph" w:styleId="BalloonText">
    <w:name w:val="Balloon Text"/>
    <w:basedOn w:val="Normal"/>
    <w:link w:val="BalloonTextChar"/>
    <w:uiPriority w:val="99"/>
    <w:semiHidden/>
    <w:unhideWhenUsed/>
    <w:rsid w:val="00EF742D"/>
    <w:rPr>
      <w:rFonts w:ascii="Tahoma" w:hAnsi="Tahoma" w:cs="Tahoma"/>
      <w:sz w:val="16"/>
      <w:szCs w:val="16"/>
    </w:rPr>
  </w:style>
  <w:style w:type="character" w:customStyle="1" w:styleId="BalloonTextChar">
    <w:name w:val="Balloon Text Char"/>
    <w:basedOn w:val="DefaultParagraphFont"/>
    <w:link w:val="BalloonText"/>
    <w:uiPriority w:val="99"/>
    <w:semiHidden/>
    <w:rsid w:val="00EF742D"/>
    <w:rPr>
      <w:rFonts w:ascii="Tahoma" w:hAnsi="Tahoma" w:cs="Tahoma"/>
      <w:sz w:val="16"/>
      <w:szCs w:val="16"/>
    </w:rPr>
  </w:style>
  <w:style w:type="table" w:styleId="TableGrid">
    <w:name w:val="Table Grid"/>
    <w:basedOn w:val="TableNormal"/>
    <w:uiPriority w:val="59"/>
    <w:rsid w:val="00EF7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A5C"/>
    <w:pPr>
      <w:ind w:left="720"/>
      <w:contextualSpacing/>
    </w:pPr>
  </w:style>
  <w:style w:type="paragraph" w:styleId="Caption">
    <w:name w:val="caption"/>
    <w:basedOn w:val="Normal"/>
    <w:next w:val="Normal"/>
    <w:uiPriority w:val="35"/>
    <w:qFormat/>
    <w:rsid w:val="00A5324F"/>
    <w:pPr>
      <w:spacing w:after="200"/>
      <w:jc w:val="left"/>
    </w:pPr>
    <w:rPr>
      <w:rFonts w:ascii="Times New Roman" w:eastAsia="Times New Roman" w:hAnsi="Times New Roman" w:cs="Times New Roman"/>
      <w:bCs/>
      <w:i/>
      <w:sz w:val="24"/>
      <w:szCs w:val="18"/>
    </w:rPr>
  </w:style>
  <w:style w:type="character" w:styleId="Hyperlink">
    <w:name w:val="Hyperlink"/>
    <w:basedOn w:val="DefaultParagraphFont"/>
    <w:uiPriority w:val="99"/>
    <w:unhideWhenUsed/>
    <w:rsid w:val="00B76067"/>
    <w:rPr>
      <w:color w:val="0000FF" w:themeColor="hyperlink"/>
      <w:u w:val="single"/>
    </w:rPr>
  </w:style>
  <w:style w:type="character" w:customStyle="1" w:styleId="UnresolvedMention1">
    <w:name w:val="Unresolved Mention1"/>
    <w:basedOn w:val="DefaultParagraphFont"/>
    <w:uiPriority w:val="99"/>
    <w:semiHidden/>
    <w:unhideWhenUsed/>
    <w:rsid w:val="00B76067"/>
    <w:rPr>
      <w:color w:val="605E5C"/>
      <w:shd w:val="clear" w:color="auto" w:fill="E1DFDD"/>
    </w:rPr>
  </w:style>
  <w:style w:type="table" w:customStyle="1" w:styleId="TableGrid1">
    <w:name w:val="Table Grid1"/>
    <w:basedOn w:val="TableNormal"/>
    <w:next w:val="TableGrid"/>
    <w:uiPriority w:val="59"/>
    <w:rsid w:val="00BF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22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htm@gmail.com" TargetMode="Externa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admin</cp:lastModifiedBy>
  <cp:revision>6</cp:revision>
  <cp:lastPrinted>2020-10-30T07:18:00Z</cp:lastPrinted>
  <dcterms:created xsi:type="dcterms:W3CDTF">2023-04-21T03:10:00Z</dcterms:created>
  <dcterms:modified xsi:type="dcterms:W3CDTF">2023-04-24T03:53:00Z</dcterms:modified>
</cp:coreProperties>
</file>